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7DB7" w:rsidRDefault="0083050D">
      <w:pPr>
        <w:divId w:val="934482673"/>
        <w:rPr>
          <w:rFonts w:eastAsia="Times New Roman"/>
          <w:sz w:val="28"/>
          <w:szCs w:val="28"/>
        </w:rPr>
      </w:pPr>
      <w:r w:rsidRPr="00387DB7">
        <w:rPr>
          <w:rFonts w:eastAsia="Times New Roman"/>
          <w:sz w:val="28"/>
          <w:szCs w:val="28"/>
        </w:rPr>
        <w:t>Постановление Правительства РФ от 30.11.2021 № 2130</w:t>
      </w:r>
    </w:p>
    <w:p w:rsidR="00000000" w:rsidRDefault="0083050D" w:rsidP="00387DB7">
      <w:pPr>
        <w:pStyle w:val="2"/>
        <w:jc w:val="center"/>
        <w:divId w:val="3552792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</w:t>
      </w:r>
      <w:r>
        <w:rPr>
          <w:rFonts w:ascii="Georgia" w:eastAsia="Times New Roman" w:hAnsi="Georgia"/>
        </w:rPr>
        <w:t xml:space="preserve">ссийской Федерации и признании </w:t>
      </w:r>
      <w:proofErr w:type="gramStart"/>
      <w:r>
        <w:rPr>
          <w:rFonts w:ascii="Georgia" w:eastAsia="Times New Roman" w:hAnsi="Georgia"/>
        </w:rPr>
        <w:t>утратившими</w:t>
      </w:r>
      <w:proofErr w:type="gramEnd"/>
      <w:r>
        <w:rPr>
          <w:rFonts w:ascii="Georgia" w:eastAsia="Times New Roman" w:hAnsi="Georgia"/>
        </w:rPr>
        <w:t xml:space="preserve"> силу отдельных актов Правительства Российской Федерации и положений отдельных актов Правительства Российской Федерации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В соответствии со</w:t>
      </w:r>
      <w:r>
        <w:rPr>
          <w:rFonts w:ascii="Georgia" w:hAnsi="Georgia"/>
        </w:rPr>
        <w:t xml:space="preserve"> </w:t>
      </w:r>
      <w:hyperlink r:id="rId4" w:anchor="/document/99/901919338/XA00RUS2PC/" w:history="1">
        <w:r>
          <w:rPr>
            <w:rStyle w:val="a4"/>
            <w:rFonts w:ascii="Georgia" w:hAnsi="Georgia"/>
          </w:rPr>
          <w:t>статьей 52.1 Градостроительного кодекса Российской Федерации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" w:anchor="/document/99/902316140/XA00M1S2LR/" w:history="1">
        <w:r>
          <w:rPr>
            <w:rStyle w:val="a4"/>
            <w:rFonts w:ascii="Georgia" w:hAnsi="Georgia"/>
          </w:rPr>
          <w:t>Федеральным законом "О водоснабжении и водоотведении"</w:t>
        </w:r>
      </w:hyperlink>
      <w:r>
        <w:rPr>
          <w:rFonts w:ascii="Georgia" w:hAnsi="Georgia"/>
        </w:rPr>
        <w:t xml:space="preserve"> Правительство Российской Федераци</w:t>
      </w:r>
      <w:r>
        <w:rPr>
          <w:rFonts w:ascii="Georgia" w:hAnsi="Georgia"/>
        </w:rPr>
        <w:t>и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 xml:space="preserve"> прилагаемые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hyperlink r:id="rId6" w:anchor="/document/99/727292360/XA00M7E2ML/" w:tgtFrame="_self" w:history="1">
        <w:r>
          <w:rPr>
            <w:rStyle w:val="a4"/>
            <w:rFonts w:ascii="Georgia" w:hAnsi="Georgia"/>
          </w:rPr>
  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</w:t>
        </w:r>
        <w:r>
          <w:rPr>
            <w:rStyle w:val="a4"/>
            <w:rFonts w:ascii="Georgia" w:hAnsi="Georgia"/>
          </w:rPr>
          <w:t>оснабжения и (или) водоотведения</w:t>
        </w:r>
      </w:hyperlink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hyperlink r:id="rId7" w:anchor="/document/99/727292360/XA00MCE2N2/" w:tgtFrame="_self" w:history="1">
        <w:r>
          <w:rPr>
            <w:rStyle w:val="a4"/>
            <w:rFonts w:ascii="Georgia" w:hAnsi="Georgia"/>
          </w:rPr>
          <w:t>изменения, которые вносятся в акты Правительства Российской Федерации</w:t>
        </w:r>
      </w:hyperlink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2. Признать утратившими силу акты Правительства Российской Феде</w:t>
      </w:r>
      <w:r>
        <w:rPr>
          <w:rFonts w:ascii="Georgia" w:hAnsi="Georgia"/>
        </w:rPr>
        <w:t xml:space="preserve">рации и положения отдельных актов Правительства Российской Федерации по перечню согласно </w:t>
      </w:r>
      <w:hyperlink r:id="rId8" w:anchor="/document/99/727292360/XA00M262MM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3. Настоящее постановление вступает в силу с 1 марта 2022 г. и дейс</w:t>
      </w:r>
      <w:r>
        <w:rPr>
          <w:rFonts w:ascii="Georgia" w:hAnsi="Georgia"/>
        </w:rPr>
        <w:t>твует 6 лет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4. Министерству строительства и жилищно-коммунального хозяйства Российской Федерации в течение 6 месяцев </w:t>
      </w:r>
      <w:proofErr w:type="gramStart"/>
      <w:r>
        <w:rPr>
          <w:rFonts w:ascii="Georgia" w:hAnsi="Georgia"/>
        </w:rPr>
        <w:t>с даты вступления</w:t>
      </w:r>
      <w:proofErr w:type="gramEnd"/>
      <w:r>
        <w:rPr>
          <w:rFonts w:ascii="Georgia" w:hAnsi="Georgia"/>
        </w:rPr>
        <w:t xml:space="preserve"> в силу настоящего постановления утвердить методические указания по расчету подключенной мощности (нагрузки) объектов цен</w:t>
      </w:r>
      <w:r>
        <w:rPr>
          <w:rFonts w:ascii="Georgia" w:hAnsi="Georgia"/>
        </w:rPr>
        <w:t>трализованных систем горячего водоснабжения, холодного водоснабжения и водоотведения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divId w:val="1139147773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М.Мишусти</w:t>
      </w:r>
      <w:r>
        <w:rPr>
          <w:rFonts w:ascii="Georgia" w:hAnsi="Georgia"/>
        </w:rPr>
        <w:t>н</w:t>
      </w:r>
      <w:proofErr w:type="spellEnd"/>
    </w:p>
    <w:p w:rsidR="00387DB7" w:rsidRDefault="00387DB7">
      <w:pPr>
        <w:pStyle w:val="align-right"/>
        <w:divId w:val="2066634902"/>
        <w:rPr>
          <w:rFonts w:ascii="Helvetica" w:hAnsi="Helvetica" w:cs="Helvetica"/>
          <w:sz w:val="20"/>
          <w:szCs w:val="20"/>
        </w:rPr>
      </w:pPr>
    </w:p>
    <w:p w:rsidR="00387DB7" w:rsidRDefault="00387DB7">
      <w:pPr>
        <w:pStyle w:val="align-right"/>
        <w:divId w:val="2066634902"/>
        <w:rPr>
          <w:rFonts w:ascii="Helvetica" w:hAnsi="Helvetica" w:cs="Helvetica"/>
          <w:sz w:val="20"/>
          <w:szCs w:val="20"/>
        </w:rPr>
      </w:pPr>
    </w:p>
    <w:p w:rsidR="00000000" w:rsidRDefault="0083050D">
      <w:pPr>
        <w:pStyle w:val="align-right"/>
        <w:divId w:val="206663490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УТВЕРЖДЕНЫ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30 ноября 2021 года № 2130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Pr="00387DB7" w:rsidRDefault="0083050D">
      <w:pPr>
        <w:divId w:val="88089868"/>
        <w:rPr>
          <w:rFonts w:eastAsia="Times New Roman"/>
          <w:b/>
          <w:sz w:val="28"/>
          <w:szCs w:val="28"/>
        </w:rPr>
      </w:pPr>
      <w:r w:rsidRPr="00387DB7">
        <w:rPr>
          <w:rStyle w:val="docuntyped-name"/>
          <w:rFonts w:eastAsia="Times New Roman"/>
          <w:b/>
          <w:sz w:val="28"/>
          <w:szCs w:val="28"/>
        </w:rPr>
        <w:t>Правила подключения</w:t>
      </w:r>
      <w:r w:rsidRPr="00387DB7">
        <w:rPr>
          <w:rStyle w:val="docuntyped-name"/>
          <w:rFonts w:eastAsia="Times New Roman"/>
          <w:b/>
          <w:sz w:val="28"/>
          <w:szCs w:val="28"/>
        </w:rPr>
        <w:t xml:space="preserve">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</w:t>
      </w:r>
      <w:r w:rsidRPr="00387DB7">
        <w:rPr>
          <w:rStyle w:val="docuntyped-name"/>
          <w:rFonts w:eastAsia="Times New Roman"/>
          <w:b/>
          <w:sz w:val="28"/>
          <w:szCs w:val="28"/>
        </w:rPr>
        <w:t>я</w:t>
      </w:r>
    </w:p>
    <w:p w:rsidR="00000000" w:rsidRPr="00387DB7" w:rsidRDefault="0083050D">
      <w:pPr>
        <w:divId w:val="1085960567"/>
        <w:rPr>
          <w:rFonts w:eastAsia="Times New Roman"/>
          <w:sz w:val="28"/>
          <w:szCs w:val="28"/>
        </w:rPr>
      </w:pPr>
      <w:r w:rsidRPr="00387DB7">
        <w:rPr>
          <w:rStyle w:val="docuntyped-number"/>
          <w:rFonts w:eastAsia="Times New Roman"/>
          <w:sz w:val="28"/>
          <w:szCs w:val="28"/>
        </w:rPr>
        <w:t xml:space="preserve">I. </w:t>
      </w:r>
      <w:r w:rsidRPr="00387DB7">
        <w:rPr>
          <w:rStyle w:val="docuntyped-name"/>
          <w:rFonts w:eastAsia="Times New Roman"/>
          <w:sz w:val="28"/>
          <w:szCs w:val="28"/>
        </w:rPr>
        <w:t>Общие положени</w:t>
      </w:r>
      <w:r w:rsidRPr="00387DB7">
        <w:rPr>
          <w:rStyle w:val="docuntyped-name"/>
          <w:rFonts w:eastAsia="Times New Roman"/>
          <w:sz w:val="28"/>
          <w:szCs w:val="28"/>
        </w:rPr>
        <w:t>я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>Настоящие Правила определяют порядок подключения (технологического</w:t>
      </w:r>
      <w:r>
        <w:rPr>
          <w:rFonts w:ascii="Georgia" w:hAnsi="Georgia"/>
        </w:rPr>
        <w:t xml:space="preserve"> присоединения) проектируемых, строящихся, реконструируемых или построенных, но не подключенных к централизованным системам горячего водоснабжения, холодного водоснабжения и (или) водоотведения объектов капитального строительства (далее - объект капитально</w:t>
      </w:r>
      <w:r>
        <w:rPr>
          <w:rFonts w:ascii="Georgia" w:hAnsi="Georgia"/>
        </w:rPr>
        <w:t xml:space="preserve">го строительства), в том числе </w:t>
      </w:r>
      <w:hyperlink r:id="rId9" w:anchor="/document/99/727292360/XA00MB62ND/" w:tgtFrame="_self" w:history="1">
        <w:r>
          <w:rPr>
            <w:rStyle w:val="a4"/>
            <w:rFonts w:ascii="Georgia" w:hAnsi="Georgia"/>
          </w:rPr>
          <w:t>порядок выдачи технических условий</w:t>
        </w:r>
      </w:hyperlink>
      <w:r>
        <w:rPr>
          <w:rFonts w:ascii="Georgia" w:hAnsi="Georgia"/>
        </w:rPr>
        <w:t xml:space="preserve"> подключения (технологического присоединения) объектов капитального строительства к централизованным си</w:t>
      </w:r>
      <w:r>
        <w:rPr>
          <w:rFonts w:ascii="Georgia" w:hAnsi="Georgia"/>
        </w:rPr>
        <w:t>стемам горячего водоснабжения, холодного водоснабжения и (или) водоотведения, применяемых в целях архитектурно-строительного проектирования</w:t>
      </w:r>
      <w:proofErr w:type="gramEnd"/>
      <w:r>
        <w:rPr>
          <w:rFonts w:ascii="Georgia" w:hAnsi="Georgia"/>
        </w:rPr>
        <w:t>, и условия перераспределения (уступки права на использование) высвобождаемой подключенной мощности (нагрузки) объект</w:t>
      </w:r>
      <w:r>
        <w:rPr>
          <w:rFonts w:ascii="Georgia" w:hAnsi="Georgia"/>
        </w:rPr>
        <w:t>ов централизованных систем горячего водоснабжения, холодного водоснабжения и водоотведения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Действие настоящих Правил также распространяется на подключение (технологическое присоединение) к централизованным системам горячего водоснабжения, холодного водос</w:t>
      </w:r>
      <w:r>
        <w:rPr>
          <w:rFonts w:ascii="Georgia" w:hAnsi="Georgia"/>
        </w:rPr>
        <w:t>набжения и (или) водоотведения водопроводных и (или) канализационных сетей в целях создания технологической связи между централизованными системами горячего водоснабжения, холодного водоснабжения и (или) водоотведения либо отдельными объектами централизова</w:t>
      </w:r>
      <w:r>
        <w:rPr>
          <w:rFonts w:ascii="Georgia" w:hAnsi="Georgia"/>
        </w:rPr>
        <w:t>нной системы горячего водоснабжения, холодного водоснабжения и (или) водоотведения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Подключение (технологическое присоединение) к централизованным системам горячего водоснабжения, холодного водоснабжения и (или) водоотведения объектов, не относящихся к об</w:t>
      </w:r>
      <w:r>
        <w:rPr>
          <w:rFonts w:ascii="Georgia" w:hAnsi="Georgia"/>
        </w:rPr>
        <w:t>ъектам капитального строительства (за исключением водопроводных и (или) канализационных сетей), а также подключение (технологическое присоединение) к централизованным ливневым системам водоотведения и централизованным общесплавным системам водоотведения зе</w:t>
      </w:r>
      <w:r>
        <w:rPr>
          <w:rFonts w:ascii="Georgia" w:hAnsi="Georgia"/>
        </w:rPr>
        <w:t>мельных участков в целях отведения (сброса) поверхностных сточных вод осуществляется с согласия организации, осуществляющей горячее водоснабжение, холодное водоснабжение</w:t>
      </w:r>
      <w:proofErr w:type="gramEnd"/>
      <w:r>
        <w:rPr>
          <w:rFonts w:ascii="Georgia" w:hAnsi="Georgia"/>
        </w:rPr>
        <w:t xml:space="preserve"> и (или) водоотведение, в порядке, предусмотренном настоящими Правилами для подключения</w:t>
      </w:r>
      <w:r>
        <w:rPr>
          <w:rFonts w:ascii="Georgia" w:hAnsi="Georgia"/>
        </w:rPr>
        <w:t xml:space="preserve"> (технологического присоединения) объектов капитального строительства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Подключение (технологическое присоединение) к централизованным системам горячего водоснабжения, холодного водоснабжения и (или) водоотведения при комплексном развитии территории осущес</w:t>
      </w:r>
      <w:r>
        <w:rPr>
          <w:rFonts w:ascii="Georgia" w:hAnsi="Georgia"/>
        </w:rPr>
        <w:t>твляется с учетом особенностей, установленных настоящим Правилами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В настоящих Правилах используются понятия, определенные в</w:t>
      </w:r>
      <w:r>
        <w:rPr>
          <w:rFonts w:ascii="Georgia" w:hAnsi="Georgia"/>
        </w:rPr>
        <w:t xml:space="preserve"> </w:t>
      </w:r>
      <w:hyperlink r:id="rId10" w:anchor="/document/99/901919338/XA00M6G2N3/" w:history="1">
        <w:r>
          <w:rPr>
            <w:rStyle w:val="a4"/>
            <w:rFonts w:ascii="Georgia" w:hAnsi="Georgia"/>
          </w:rPr>
          <w:t>Градостроительном кодексе Российской Федерации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1" w:anchor="/document/99/902316140/XA00M1S2LR/" w:history="1">
        <w:r>
          <w:rPr>
            <w:rStyle w:val="a4"/>
            <w:rFonts w:ascii="Georgia" w:hAnsi="Georgia"/>
          </w:rPr>
          <w:t xml:space="preserve">Федеральном законе "О </w:t>
        </w:r>
        <w:r>
          <w:rPr>
            <w:rStyle w:val="a4"/>
            <w:rFonts w:ascii="Georgia" w:hAnsi="Georgia"/>
          </w:rPr>
          <w:lastRenderedPageBreak/>
          <w:t>водоснабжении и водоотведении"</w:t>
        </w:r>
      </w:hyperlink>
      <w:r>
        <w:rPr>
          <w:rFonts w:ascii="Georgia" w:hAnsi="Georgia"/>
        </w:rPr>
        <w:t xml:space="preserve"> и иных принятых в соответствии с ним нормативных правовых актах, а также следующие понятия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"заявитель" - лицо, обратившееся в о</w:t>
      </w:r>
      <w:r>
        <w:rPr>
          <w:rFonts w:ascii="Georgia" w:hAnsi="Georgia"/>
        </w:rPr>
        <w:t>рганизацию, осуществляющую горячее водоснабжение, или организацию, осуществляющую холодное водоснабжение и (или) водоотведение, с заявлением о заключении договора о подключении (технологическом присоединении) к централизованной системе горячего</w:t>
      </w:r>
      <w:proofErr w:type="gramEnd"/>
      <w:r>
        <w:rPr>
          <w:rFonts w:ascii="Georgia" w:hAnsi="Georgia"/>
        </w:rPr>
        <w:t xml:space="preserve"> водоснабжен</w:t>
      </w:r>
      <w:r>
        <w:rPr>
          <w:rFonts w:ascii="Georgia" w:hAnsi="Georgia"/>
        </w:rPr>
        <w:t>ия, централизованной системе холодного водоснабжения и (или) водоотведения (далее соответственно - заявление о подключении, договор о подключении)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"исполнитель" - организация, осуществляющая горячее водоснабжение, холодное водоснабжение и (или) водоотвед</w:t>
      </w:r>
      <w:r>
        <w:rPr>
          <w:rFonts w:ascii="Georgia" w:hAnsi="Georgia"/>
        </w:rPr>
        <w:t>ение, владеющая на праве собственности или на ином законном основании объектами централизованных систем горячего водоснабжения, холодного водоснабжения и (или) водоотведения, к которым непосредственно или через технологически связанные (смежные) объекты це</w:t>
      </w:r>
      <w:r>
        <w:rPr>
          <w:rFonts w:ascii="Georgia" w:hAnsi="Georgia"/>
        </w:rPr>
        <w:t>нтрализованных систем горячего водоснабжения, холодного водоснабжения и (или) водоотведения иных лиц осуществляется подключение (технологическое присоединение) подключаемых объектов.</w:t>
      </w:r>
      <w:proofErr w:type="gramEnd"/>
      <w:r>
        <w:rPr>
          <w:rFonts w:ascii="Georgia" w:hAnsi="Georgia"/>
        </w:rPr>
        <w:t xml:space="preserve"> Исполнителем может являться только организация, осуществляющая горячее во</w:t>
      </w:r>
      <w:r>
        <w:rPr>
          <w:rFonts w:ascii="Georgia" w:hAnsi="Georgia"/>
        </w:rPr>
        <w:t>доснабжение, холодное водоснабжение и (или) водоотведение, владеющая на праве собственности или на ином законном основании объектами централизованных систем горячего водоснабжения, холодного водоснабжения и (или) водоотведения, к которым непосредственно ос</w:t>
      </w:r>
      <w:r>
        <w:rPr>
          <w:rFonts w:ascii="Georgia" w:hAnsi="Georgia"/>
        </w:rPr>
        <w:t>уществляется подключение, либо гарантирующая организация, определенная в отношении централизованной системы холодного водоснабжения и (или) водоотведения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"подключаемая мощность (нагрузка)" - величина мощности, определяемая заявителем и указываемая им в с</w:t>
      </w:r>
      <w:r>
        <w:rPr>
          <w:rFonts w:ascii="Georgia" w:hAnsi="Georgia"/>
        </w:rPr>
        <w:t>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горячей или холодной воды и распределения об</w:t>
      </w:r>
      <w:r>
        <w:rPr>
          <w:rFonts w:ascii="Georgia" w:hAnsi="Georgia"/>
        </w:rPr>
        <w:t>ъемов подключаемой мощности (нагрузки) по целям использования, в том числе на периодические нужды, заполнение и опорожнение бассейнов, на цели</w:t>
      </w:r>
      <w:proofErr w:type="gramEnd"/>
      <w:r>
        <w:rPr>
          <w:rFonts w:ascii="Georgia" w:hAnsi="Georgia"/>
        </w:rPr>
        <w:t xml:space="preserve"> обеспечение пожаротушения, прием поверхностных сточных вод, а также распределения общего объема сточных вод по ка</w:t>
      </w:r>
      <w:r>
        <w:rPr>
          <w:rFonts w:ascii="Georgia" w:hAnsi="Georgia"/>
        </w:rPr>
        <w:t>нализационным выпускам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"подключаемый объект" - объект капитального строительства, в том числе водопроводная и (или) канализационная сеть и иные объекты, не являющиеся объектами капитального строительства (за исключением отдельных помещений объекта капита</w:t>
      </w:r>
      <w:r>
        <w:rPr>
          <w:rFonts w:ascii="Georgia" w:hAnsi="Georgia"/>
        </w:rPr>
        <w:t>льного строительства), в отношении которых осуществляется или планируется к осуществлению подключение (технологическое присоединение) к централизованным системам горячего водоснабжения, холодного водоснабжения и (или) водоотведения, а также земельный участ</w:t>
      </w:r>
      <w:r>
        <w:rPr>
          <w:rFonts w:ascii="Georgia" w:hAnsi="Georgia"/>
        </w:rPr>
        <w:t>ок, в отношении которого осуществляется подключение (технологическое присоединение</w:t>
      </w:r>
      <w:proofErr w:type="gramEnd"/>
      <w:r>
        <w:rPr>
          <w:rFonts w:ascii="Georgia" w:hAnsi="Georgia"/>
        </w:rPr>
        <w:t>) к централизованным ливневым системам водоотведения и централизованным общесплавным системам водоотведения в целях отведения (сброса) поверхностных сточных вод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"подключени</w:t>
      </w:r>
      <w:r>
        <w:rPr>
          <w:rFonts w:ascii="Georgia" w:hAnsi="Georgia"/>
        </w:rPr>
        <w:t>е (технологическое присоединение)" (далее подключение) - совокупность организационных и технических действий, дающих возможность подключаемому объекту получать горячую воду из централизованной системы горячего водоснабжения и (или) получать холодную воду и</w:t>
      </w:r>
      <w:r>
        <w:rPr>
          <w:rFonts w:ascii="Georgia" w:hAnsi="Georgia"/>
        </w:rPr>
        <w:t xml:space="preserve">з централизованной </w:t>
      </w:r>
      <w:r>
        <w:rPr>
          <w:rFonts w:ascii="Georgia" w:hAnsi="Georgia"/>
        </w:rPr>
        <w:lastRenderedPageBreak/>
        <w:t>системы холодного водоснабжения и (или) отводить (сбрасывать) сточные воды в централизованную систему водоотведения или создающих технологическую связь между централизованными системами горячего водоснабжения, холодного водоснабжения и (</w:t>
      </w:r>
      <w:r>
        <w:rPr>
          <w:rFonts w:ascii="Georgia" w:hAnsi="Georgia"/>
        </w:rPr>
        <w:t>или) водоотведения либо отдельными объектами централизованной</w:t>
      </w:r>
      <w:proofErr w:type="gramEnd"/>
      <w:r>
        <w:rPr>
          <w:rFonts w:ascii="Georgia" w:hAnsi="Georgia"/>
        </w:rPr>
        <w:t xml:space="preserve"> системы горячего водоснабжения, холодного водоснабжения и (или) водоотведения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"подключенная (технологически присоединенная) мощность (нагрузка)" (далее - подключенная мощность (нагрузка) - мак</w:t>
      </w:r>
      <w:r>
        <w:rPr>
          <w:rFonts w:ascii="Georgia" w:hAnsi="Georgia"/>
        </w:rPr>
        <w:t xml:space="preserve">симальная величина мощности (нагрузки) подачи холодной воды или отведения сточных вод в точке (точках) подключения, выражаемая в объеме холодной воды или сточных вод на единицу времени, максимальная величина мощности (нагрузки) подачи горячей воды в точке </w:t>
      </w:r>
      <w:r>
        <w:rPr>
          <w:rFonts w:ascii="Georgia" w:hAnsi="Georgia"/>
        </w:rPr>
        <w:t>(точках) подключения, выражаемая в объеме горячей воды и количестве тепловой энергии, затраченной на ее приготовление, на</w:t>
      </w:r>
      <w:proofErr w:type="gramEnd"/>
      <w:r>
        <w:rPr>
          <w:rFonts w:ascii="Georgia" w:hAnsi="Georgia"/>
        </w:rPr>
        <w:t xml:space="preserve"> единицу времени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"технические условия подключения (технологического присоединения) к централизованной системе горячего водоснабжения,</w:t>
      </w:r>
      <w:r>
        <w:rPr>
          <w:rFonts w:ascii="Georgia" w:hAnsi="Georgia"/>
        </w:rPr>
        <w:t xml:space="preserve"> холодного водоснабжения и (или) водоотведения" (далее - технические условия) - документ, выдаваемый исполнителем в целях архитектурно-строительного проектирования подключаемого объекта и заключения договора о подключении, содержащий информацию об имеющейс</w:t>
      </w:r>
      <w:r>
        <w:rPr>
          <w:rFonts w:ascii="Georgia" w:hAnsi="Georgia"/>
        </w:rPr>
        <w:t>я возможности подключения подключаемого объекта в пределах указанной в таком документе максимальной мощности (нагрузки) в точках присоединения в пределах указанного в таком документе срока, и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являющийся</w:t>
      </w:r>
      <w:proofErr w:type="gramEnd"/>
      <w:r>
        <w:rPr>
          <w:rFonts w:ascii="Georgia" w:hAnsi="Georgia"/>
        </w:rPr>
        <w:t xml:space="preserve"> обязательным приложением к договору о подключении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</w:rPr>
        <w:t>технологически связанные (смежные) объекты централизованной системы горячего водоснабжения, холодного водоснабжения и (или) водоотведения" - объекты централизованной системы горячего водоснабжения, холодного водоснабжения или водоотведения, имеющие взаимны</w:t>
      </w:r>
      <w:r>
        <w:rPr>
          <w:rFonts w:ascii="Georgia" w:hAnsi="Georgia"/>
        </w:rPr>
        <w:t>е точки присоединения и участвующие в едином технологическом процессе горячего водоснабжения, холодного водоснабжения или водоотведения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"точка подключения (технологического присоединения)" (далее - точка подключения) - определяемое в соответствии с насто</w:t>
      </w:r>
      <w:r>
        <w:rPr>
          <w:rFonts w:ascii="Georgia" w:hAnsi="Georgia"/>
        </w:rPr>
        <w:t xml:space="preserve">ящими Правилами и договором о подключении место физического соединения объектов централизованной системы горячего водоснабжения, холодного водоснабжения и (или) водоотведения, создаваемых (реконструируемых) исполнителем в рамках договора о подключении или </w:t>
      </w:r>
      <w:r>
        <w:rPr>
          <w:rFonts w:ascii="Georgia" w:hAnsi="Georgia"/>
        </w:rPr>
        <w:t>принадлежащих исполнителю или иному лицу существующих объектов такой системы, с подключаемым объектом либо с объектами такой системы, создаваемыми заявителем в рамках</w:t>
      </w:r>
      <w:proofErr w:type="gramEnd"/>
      <w:r>
        <w:rPr>
          <w:rFonts w:ascii="Georgia" w:hAnsi="Georgia"/>
        </w:rPr>
        <w:t xml:space="preserve"> договора о подключении, либо с существующими объектами такой системы, принадлежащими заяв</w:t>
      </w:r>
      <w:r>
        <w:rPr>
          <w:rFonts w:ascii="Georgia" w:hAnsi="Georgia"/>
        </w:rPr>
        <w:t>ителю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"точка присоединения" - определяемое исполнителем место физического соединения объектов централизованной системы горячего водоснабжения, холодного водоснабжения и (или) водоотведения, создаваемых в рамках договора о подключении, с существующими объ</w:t>
      </w:r>
      <w:r>
        <w:rPr>
          <w:rFonts w:ascii="Georgia" w:hAnsi="Georgia"/>
        </w:rPr>
        <w:t>ектами такой системы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3. В случае если законом субъекта Российской Федерации - гг</w:t>
      </w:r>
      <w:proofErr w:type="gramStart"/>
      <w:r>
        <w:rPr>
          <w:rFonts w:ascii="Georgia" w:hAnsi="Georgia"/>
        </w:rPr>
        <w:t>.М</w:t>
      </w:r>
      <w:proofErr w:type="gramEnd"/>
      <w:r>
        <w:rPr>
          <w:rFonts w:ascii="Georgia" w:hAnsi="Georgia"/>
        </w:rPr>
        <w:t>осквы, Санкт-Петербурга или Севастополя полномочия в области градостроительной деятельности и (или) в сфере водоснабжения и водоотведения не отнесены к перечню вопросов мест</w:t>
      </w:r>
      <w:r>
        <w:rPr>
          <w:rFonts w:ascii="Georgia" w:hAnsi="Georgia"/>
        </w:rPr>
        <w:t xml:space="preserve">ного значения, соответствующие действия, права и обязанности органов местного самоуправления поселений, городских округов </w:t>
      </w:r>
      <w:r>
        <w:rPr>
          <w:rFonts w:ascii="Georgia" w:hAnsi="Georgia"/>
        </w:rPr>
        <w:lastRenderedPageBreak/>
        <w:t xml:space="preserve">(далее - органов местного самоуправления), предусмотренные настоящими Правилами, осуществляются уполномоченным органом исполнительной </w:t>
      </w:r>
      <w:r>
        <w:rPr>
          <w:rFonts w:ascii="Georgia" w:hAnsi="Georgia"/>
        </w:rPr>
        <w:t>власти субъекта Российской Федерации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4. Подключение к централизованным системам горячего водоснабжения, холодного водоснабжения и (или) водоотведения осуществляется в следующем порядке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а) направление лицами, указанными в </w:t>
      </w:r>
      <w:hyperlink r:id="rId12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13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исполнителю запроса о выдаче технических условий (при необходимости) и выдача та</w:t>
      </w:r>
      <w:r>
        <w:rPr>
          <w:rFonts w:ascii="Georgia" w:hAnsi="Georgia"/>
        </w:rPr>
        <w:t>ким лицам технических условий в случаях и в порядке, которые установлены настоящими Правилами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направление заявителем исполнителю заявления о подключении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в) заключение договора о подключении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г) выполнение мероприятий по подключению, предусмотренных до</w:t>
      </w:r>
      <w:r>
        <w:rPr>
          <w:rFonts w:ascii="Georgia" w:hAnsi="Georgia"/>
        </w:rPr>
        <w:t>говором о подключении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подписание заявителем и исполнителем акта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>Организация, осуществляющая горячее водоснабжение, организация, осуществляющая холодное водоснабжение и (или) водоотведение, в которую следует обращаться с запросом о выд</w:t>
      </w:r>
      <w:r>
        <w:rPr>
          <w:rFonts w:ascii="Georgia" w:hAnsi="Georgia"/>
        </w:rPr>
        <w:t xml:space="preserve">аче технических условий (при необходимости) и заявлением о подключении (в том числе при необходимости увеличения подключенной мощности (нагрузки), определяется лицами, указанными в </w:t>
      </w:r>
      <w:hyperlink r:id="rId14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15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в соответствии с градостроительным планом земельного участка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В случае отсутствия градостроительного плана земельного участка, если лица, указанные в </w:t>
      </w:r>
      <w:hyperlink r:id="rId16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17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 xml:space="preserve">, не имеют сведений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выдаче технических условий </w:t>
      </w:r>
      <w:r>
        <w:rPr>
          <w:rFonts w:ascii="Georgia" w:hAnsi="Georgia"/>
        </w:rPr>
        <w:t>(при необходимости) и заявлением о подключении, и такие лица вправе обратиться в орган местного самоуправления с письменным запросом</w:t>
      </w:r>
      <w:proofErr w:type="gramEnd"/>
      <w:r>
        <w:rPr>
          <w:rFonts w:ascii="Georgia" w:hAnsi="Georgia"/>
        </w:rPr>
        <w:t xml:space="preserve"> о представлении сведений о такой организации с указанием местонахождения подключаемого объекта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Орган местного самоуправле</w:t>
      </w:r>
      <w:r>
        <w:rPr>
          <w:rFonts w:ascii="Georgia" w:hAnsi="Georgia"/>
        </w:rPr>
        <w:t xml:space="preserve">ния обязан представить лицам, указанным в </w:t>
      </w:r>
      <w:hyperlink r:id="rId18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19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в пис</w:t>
      </w:r>
      <w:r>
        <w:rPr>
          <w:rFonts w:ascii="Georgia" w:hAnsi="Georgia"/>
        </w:rPr>
        <w:t>ьменной форме, а в случае обращения указанных лиц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сведения об организации,</w:t>
      </w:r>
      <w:r>
        <w:rPr>
          <w:rFonts w:ascii="Georgia" w:hAnsi="Georgia"/>
        </w:rPr>
        <w:t xml:space="preserve"> осуществляющей горячее водоснабжение, организации, осуществляющей холодное водоснабжение и (или) водоотведение, в которую следует обращаться с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запросом о выдаче технических условий (при необходимости) и заявлением о подключении, включая наименование и мес</w:t>
      </w:r>
      <w:r>
        <w:rPr>
          <w:rFonts w:ascii="Georgia" w:hAnsi="Georgia"/>
        </w:rPr>
        <w:t xml:space="preserve">то нахождения организации, в течение 5 рабочих дней со дня обращения лиц, указанных в </w:t>
      </w:r>
      <w:hyperlink r:id="rId20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21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Организация, указанная в настоящем пункте, определяется органом местного самоуправления на основании схем существующего и планируемого размещения </w:t>
      </w:r>
      <w:r>
        <w:rPr>
          <w:rFonts w:ascii="Georgia" w:hAnsi="Georgia"/>
        </w:rPr>
        <w:lastRenderedPageBreak/>
        <w:t>объектов капитального строительства в области водоснабжения и водоотве</w:t>
      </w:r>
      <w:r>
        <w:rPr>
          <w:rFonts w:ascii="Georgia" w:hAnsi="Georgia"/>
        </w:rPr>
        <w:t>дения федерального, регионального</w:t>
      </w:r>
      <w:proofErr w:type="gramEnd"/>
      <w:r>
        <w:rPr>
          <w:rFonts w:ascii="Georgia" w:hAnsi="Georgia"/>
        </w:rPr>
        <w:t xml:space="preserve"> и местного значения, схем водоснабжения и водоотведения, а также с учетом инвестиционных программ указанной организации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6. </w:t>
      </w:r>
      <w:proofErr w:type="gramStart"/>
      <w:r>
        <w:rPr>
          <w:rFonts w:ascii="Georgia" w:hAnsi="Georgia"/>
        </w:rPr>
        <w:t>В случае если исполнителем осуществляется эксплуатация бесхозяйных объектов централизованных систе</w:t>
      </w:r>
      <w:r>
        <w:rPr>
          <w:rFonts w:ascii="Georgia" w:hAnsi="Georgia"/>
        </w:rPr>
        <w:t>м горячего водоснабжения, холодного водоснабжения и (или) водоотведения,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</w:t>
      </w:r>
      <w:r>
        <w:rPr>
          <w:rFonts w:ascii="Georgia" w:hAnsi="Georgia"/>
        </w:rPr>
        <w:t>ких бесхозяйных объектов в соответствии со</w:t>
      </w:r>
      <w:r>
        <w:rPr>
          <w:rFonts w:ascii="Georgia" w:hAnsi="Georgia"/>
        </w:rPr>
        <w:t xml:space="preserve"> </w:t>
      </w:r>
      <w:hyperlink r:id="rId22" w:anchor="/document/99/902316140/XA00M3O2MF/" w:history="1">
        <w:r>
          <w:rPr>
            <w:rStyle w:val="a4"/>
            <w:rFonts w:ascii="Georgia" w:hAnsi="Georgia"/>
          </w:rPr>
          <w:t>статьей 8 Федерального закона "О водоснабжении и водоотведении"</w:t>
        </w:r>
      </w:hyperlink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7. При подготовке градостроительного плана земельного участка орган гос</w:t>
      </w:r>
      <w:r>
        <w:rPr>
          <w:rFonts w:ascii="Georgia" w:hAnsi="Georgia"/>
        </w:rPr>
        <w:t>ударственной власти,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</w:t>
      </w:r>
      <w:r>
        <w:rPr>
          <w:rFonts w:ascii="Georgia" w:hAnsi="Georgia"/>
        </w:rPr>
        <w:t>ного строительства к централизованным системам горячего водоснабжения, холодного водоснабжения и (или) водоотведения. Указанная информация подлежит представлению в орган государственной власти, орган местного самоуправления в течение 5 рабочих дней со дня,</w:t>
      </w:r>
      <w:r>
        <w:rPr>
          <w:rFonts w:ascii="Georgia" w:hAnsi="Georgia"/>
        </w:rPr>
        <w:t xml:space="preserve"> следующего за днем получения такого запроса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случаях, предусмотренных</w:t>
      </w:r>
      <w:r>
        <w:rPr>
          <w:rFonts w:ascii="Georgia" w:hAnsi="Georgia"/>
        </w:rPr>
        <w:t xml:space="preserve"> </w:t>
      </w:r>
      <w:hyperlink r:id="rId23" w:anchor="/document/99/901919338/XA00M6G2N3/" w:history="1">
        <w:r>
          <w:rPr>
            <w:rStyle w:val="a4"/>
            <w:rFonts w:ascii="Georgia" w:hAnsi="Georgia"/>
          </w:rPr>
          <w:t>Градостроительным кодексом Российской Федерации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24" w:anchor="/document/99/744100004/" w:history="1">
        <w:r>
          <w:rPr>
            <w:rStyle w:val="a4"/>
            <w:rFonts w:ascii="Georgia" w:hAnsi="Georgia"/>
          </w:rPr>
          <w:t>Земельным кодексом Российской Федерации</w:t>
        </w:r>
      </w:hyperlink>
      <w:r>
        <w:rPr>
          <w:rFonts w:ascii="Georgia" w:hAnsi="Georgia"/>
        </w:rPr>
        <w:t>, информация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 может быть запрошена органом го</w:t>
      </w:r>
      <w:r>
        <w:rPr>
          <w:rFonts w:ascii="Georgia" w:hAnsi="Georgia"/>
        </w:rPr>
        <w:t>сударственной власти, органом местного самоуправления в порядке, предусмотренном абзацем первым настоящего пункта, в целях, не связанных с подготовкой градостроительного плана земельного участка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поступлении исполнителю запроса от органа государственн</w:t>
      </w:r>
      <w:r>
        <w:rPr>
          <w:rFonts w:ascii="Georgia" w:hAnsi="Georgia"/>
        </w:rPr>
        <w:t>ой власти, органа местного самоуправления в случаях, предусмотренных</w:t>
      </w:r>
      <w:r>
        <w:rPr>
          <w:rFonts w:ascii="Georgia" w:hAnsi="Georgia"/>
        </w:rPr>
        <w:t xml:space="preserve"> </w:t>
      </w:r>
      <w:hyperlink r:id="rId25" w:anchor="/document/99/901919338/XA00M6G2N3/" w:history="1">
        <w:r>
          <w:rPr>
            <w:rStyle w:val="a4"/>
            <w:rFonts w:ascii="Georgia" w:hAnsi="Georgia"/>
          </w:rPr>
          <w:t>Градостроительным кодексом Российской Федерации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26" w:anchor="/document/99/744100004/" w:history="1">
        <w:r>
          <w:rPr>
            <w:rStyle w:val="a4"/>
            <w:rFonts w:ascii="Georgia" w:hAnsi="Georgia"/>
          </w:rPr>
          <w:t>Земельным кодексом Российской Федерации</w:t>
        </w:r>
      </w:hyperlink>
      <w:r>
        <w:rPr>
          <w:rFonts w:ascii="Georgia" w:hAnsi="Georgia"/>
        </w:rPr>
        <w:t xml:space="preserve">, в составе информации, указанной в абзаце втором настоящего пункта, </w:t>
      </w:r>
      <w:proofErr w:type="gramStart"/>
      <w:r>
        <w:rPr>
          <w:rFonts w:ascii="Georgia" w:hAnsi="Georgia"/>
        </w:rPr>
        <w:t>определяется</w:t>
      </w:r>
      <w:proofErr w:type="gramEnd"/>
      <w:r>
        <w:rPr>
          <w:rFonts w:ascii="Georgia" w:hAnsi="Georgia"/>
        </w:rPr>
        <w:t xml:space="preserve"> в том числе срок, в течение которого правообладатель земельного участка может обратиться к исполнителю в целях заключения догов</w:t>
      </w:r>
      <w:r>
        <w:rPr>
          <w:rFonts w:ascii="Georgia" w:hAnsi="Georgia"/>
        </w:rPr>
        <w:t xml:space="preserve">ора о подключении, предусматривающего предоставление ему подключаемой мощности (нагрузки) в </w:t>
      </w:r>
      <w:proofErr w:type="gramStart"/>
      <w:r>
        <w:rPr>
          <w:rFonts w:ascii="Georgia" w:hAnsi="Georgia"/>
        </w:rPr>
        <w:t>пределах</w:t>
      </w:r>
      <w:proofErr w:type="gramEnd"/>
      <w:r>
        <w:rPr>
          <w:rFonts w:ascii="Georgia" w:hAnsi="Georgia"/>
        </w:rPr>
        <w:t xml:space="preserve"> максимальной мощности (нагрузки) в возможных точках присоединения, указанной в информации о возможности подключения объектов капитального строительства к ц</w:t>
      </w:r>
      <w:r>
        <w:rPr>
          <w:rFonts w:ascii="Georgia" w:hAnsi="Georgia"/>
        </w:rPr>
        <w:t>ентрализованным системам горячего водоснабжения, холодного водоснабжения и (или) водоотведения. Указанный срок не может составлять менее 3 месяцев со дня представления исполнителем информации о возможности подключения (технологического присоединения) объек</w:t>
      </w:r>
      <w:r>
        <w:rPr>
          <w:rFonts w:ascii="Georgia" w:hAnsi="Georgia"/>
        </w:rPr>
        <w:t>тов капитального строительства к централизованным системам горячего водоснабжения, холодного водоснабжения и (или) водоотведения</w:t>
      </w:r>
      <w:r>
        <w:rPr>
          <w:rFonts w:ascii="Georgia" w:hAnsi="Georgia"/>
        </w:rPr>
        <w:t>.</w:t>
      </w:r>
    </w:p>
    <w:p w:rsidR="00000000" w:rsidRDefault="0083050D">
      <w:pPr>
        <w:divId w:val="3436772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выдачи технических услови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8. </w:t>
      </w:r>
      <w:proofErr w:type="gramStart"/>
      <w:r>
        <w:rPr>
          <w:rFonts w:ascii="Georgia" w:hAnsi="Georgia"/>
        </w:rPr>
        <w:t xml:space="preserve">В случае отсутствия у лиц, указанных в </w:t>
      </w:r>
      <w:hyperlink r:id="rId27" w:anchor="/document/99/727292360/XA00M2S2MD/" w:tgtFrame="_self" w:history="1">
        <w:r>
          <w:rPr>
            <w:rStyle w:val="a4"/>
            <w:rFonts w:ascii="Georgia" w:hAnsi="Georgia"/>
          </w:rPr>
          <w:t>пункте 9 настоящих Правил</w:t>
        </w:r>
      </w:hyperlink>
      <w:r>
        <w:rPr>
          <w:rFonts w:ascii="Georgia" w:hAnsi="Georgia"/>
        </w:rPr>
        <w:t xml:space="preserve">, сведений и документов, указанных в </w:t>
      </w:r>
      <w:hyperlink r:id="rId28" w:anchor="/document/99/727292360/XA00M2K2M9/" w:tgtFrame="_self" w:history="1">
        <w:r>
          <w:rPr>
            <w:rStyle w:val="a4"/>
            <w:rFonts w:ascii="Georgia" w:hAnsi="Georgia"/>
          </w:rPr>
          <w:t>пунктах 25</w:t>
        </w:r>
      </w:hyperlink>
      <w:r>
        <w:rPr>
          <w:rFonts w:ascii="Georgia" w:hAnsi="Georgia"/>
        </w:rPr>
        <w:t xml:space="preserve"> и </w:t>
      </w:r>
      <w:hyperlink r:id="rId29" w:anchor="/document/99/727292360/XA00M882N4/" w:tgtFrame="_self" w:history="1">
        <w:r>
          <w:rPr>
            <w:rStyle w:val="a4"/>
            <w:rFonts w:ascii="Georgia" w:hAnsi="Georgia"/>
          </w:rPr>
          <w:t>26 настоящих Правил</w:t>
        </w:r>
      </w:hyperlink>
      <w:r>
        <w:rPr>
          <w:rFonts w:ascii="Georgia" w:hAnsi="Georgia"/>
        </w:rPr>
        <w:t xml:space="preserve">, необходимых для </w:t>
      </w:r>
      <w:r>
        <w:rPr>
          <w:rFonts w:ascii="Georgia" w:hAnsi="Georgia"/>
        </w:rPr>
        <w:lastRenderedPageBreak/>
        <w:t xml:space="preserve">подачи исполнителю заявления о подключении, но при наличии у таких лиц сведений и документов, указанных в </w:t>
      </w:r>
      <w:hyperlink r:id="rId30" w:anchor="/document/99/727292360/XA00M2Q2MC/" w:tgtFrame="_self" w:history="1">
        <w:r>
          <w:rPr>
            <w:rStyle w:val="a4"/>
            <w:rFonts w:ascii="Georgia" w:hAnsi="Georgia"/>
          </w:rPr>
          <w:t>пунктах 13</w:t>
        </w:r>
      </w:hyperlink>
      <w:r>
        <w:rPr>
          <w:rFonts w:ascii="Georgia" w:hAnsi="Georgia"/>
        </w:rPr>
        <w:t xml:space="preserve"> и </w:t>
      </w:r>
      <w:hyperlink r:id="rId31" w:anchor="/document/99/727292360/XA00M2O2MB/" w:tgtFrame="_self" w:history="1">
        <w:r>
          <w:rPr>
            <w:rStyle w:val="a4"/>
            <w:rFonts w:ascii="Georgia" w:hAnsi="Georgia"/>
          </w:rPr>
          <w:t>14 настоящих Правил</w:t>
        </w:r>
      </w:hyperlink>
      <w:r>
        <w:rPr>
          <w:rFonts w:ascii="Georgia" w:hAnsi="Georgia"/>
        </w:rPr>
        <w:t>, такие лица вправе обратиться к исполнителю с запросом о выдаче технических условий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наличии у лиц, указанных в </w:t>
      </w:r>
      <w:hyperlink r:id="rId32" w:anchor="/document/99/727292360/XA00MB42NC/" w:tgtFrame="_self" w:history="1">
        <w:r>
          <w:rPr>
            <w:rStyle w:val="a4"/>
            <w:rFonts w:ascii="Georgia" w:hAnsi="Georgia"/>
          </w:rPr>
          <w:t>пункте 11 настоящих Правил</w:t>
        </w:r>
      </w:hyperlink>
      <w:r>
        <w:rPr>
          <w:rFonts w:ascii="Georgia" w:hAnsi="Georgia"/>
        </w:rPr>
        <w:t>, сведений и документов,</w:t>
      </w:r>
      <w:r>
        <w:rPr>
          <w:rFonts w:ascii="Georgia" w:hAnsi="Georgia"/>
        </w:rPr>
        <w:t xml:space="preserve"> указанных в </w:t>
      </w:r>
      <w:hyperlink r:id="rId33" w:anchor="/document/99/727292360/XA00M2Q2MC/" w:tgtFrame="_self" w:history="1">
        <w:r>
          <w:rPr>
            <w:rStyle w:val="a4"/>
            <w:rFonts w:ascii="Georgia" w:hAnsi="Georgia"/>
          </w:rPr>
          <w:t>пунктах 13</w:t>
        </w:r>
      </w:hyperlink>
      <w:r>
        <w:rPr>
          <w:rFonts w:ascii="Georgia" w:hAnsi="Georgia"/>
        </w:rPr>
        <w:t xml:space="preserve"> и </w:t>
      </w:r>
      <w:hyperlink r:id="rId34" w:anchor="/document/99/727292360/XA00M2O2MB/" w:tgtFrame="_self" w:history="1">
        <w:r>
          <w:rPr>
            <w:rStyle w:val="a4"/>
            <w:rFonts w:ascii="Georgia" w:hAnsi="Georgia"/>
          </w:rPr>
          <w:t>14 настоящих Правил</w:t>
        </w:r>
      </w:hyperlink>
      <w:r>
        <w:rPr>
          <w:rFonts w:ascii="Georgia" w:hAnsi="Georgia"/>
        </w:rPr>
        <w:t>, такие лица вправе обратиться к ис</w:t>
      </w:r>
      <w:r>
        <w:rPr>
          <w:rFonts w:ascii="Georgia" w:hAnsi="Georgia"/>
        </w:rPr>
        <w:t>полнителю с запросом о выдаче технических условий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9. С запросом о выдаче технических условий к исполнителю вправе обратиться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а) правообладатель земельного участка и (или) подключаемого объекта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лицо, которому в предусмотренных земельным законодательст</w:t>
      </w:r>
      <w:r>
        <w:rPr>
          <w:rFonts w:ascii="Georgia" w:hAnsi="Georgia"/>
        </w:rPr>
        <w:t>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</w:t>
      </w:r>
      <w:r>
        <w:rPr>
          <w:rFonts w:ascii="Georgia" w:hAnsi="Georgia"/>
        </w:rPr>
        <w:t>адателем сервитута или публичного сервитута, которые установлены в соответствии с гражданским законодательством, земельным законодательством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в) лицо, с которым заключен договор о комплексном развитии территории, при наличии утвержденных в установленных по</w:t>
      </w:r>
      <w:r>
        <w:rPr>
          <w:rFonts w:ascii="Georgia" w:hAnsi="Georgia"/>
        </w:rPr>
        <w:t>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</w:t>
      </w:r>
      <w:r>
        <w:rPr>
          <w:rFonts w:ascii="Georgia" w:hAnsi="Georgia"/>
        </w:rPr>
        <w:t>ельного участка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</w:t>
      </w:r>
      <w:r>
        <w:rPr>
          <w:rFonts w:ascii="Georgia" w:hAnsi="Georgia"/>
        </w:rPr>
        <w:t>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</w:t>
      </w:r>
      <w:r>
        <w:rPr>
          <w:rFonts w:ascii="Georgia" w:hAnsi="Georgia"/>
        </w:rPr>
        <w:t>нных</w:t>
      </w:r>
      <w:r>
        <w:rPr>
          <w:rFonts w:ascii="Georgia" w:hAnsi="Georgia"/>
        </w:rPr>
        <w:t xml:space="preserve"> </w:t>
      </w:r>
      <w:hyperlink r:id="rId35" w:anchor="/document/99/901919338/XA00RUS2PC/" w:history="1">
        <w:r>
          <w:rPr>
            <w:rStyle w:val="a4"/>
            <w:rFonts w:ascii="Georgia" w:hAnsi="Georgia"/>
          </w:rPr>
          <w:t>статьей 52.1 Градостроительного кодекса Российской Федерации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10. Для целей, предусмотренных настоящими Правилами, правообладателем земельного участка при реализации програм</w:t>
      </w:r>
      <w:r>
        <w:rPr>
          <w:rFonts w:ascii="Georgia" w:hAnsi="Georgia"/>
        </w:rPr>
        <w:t>мы реновации жилищного фонда в г</w:t>
      </w:r>
      <w:proofErr w:type="gramStart"/>
      <w:r>
        <w:rPr>
          <w:rFonts w:ascii="Georgia" w:hAnsi="Georgia"/>
        </w:rPr>
        <w:t>.М</w:t>
      </w:r>
      <w:proofErr w:type="gramEnd"/>
      <w:r>
        <w:rPr>
          <w:rFonts w:ascii="Georgia" w:hAnsi="Georgia"/>
        </w:rPr>
        <w:t>оскве признается Московский фонд реновации жилой застройки, осуществляющий проектирование, строительство, реконструкцию объекта капитального строительства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11. В интересах лиц, указанных в </w:t>
      </w:r>
      <w:hyperlink r:id="rId36" w:anchor="/document/99/727292360/XA00M2S2MD/" w:tgtFrame="_self" w:history="1">
        <w:r>
          <w:rPr>
            <w:rStyle w:val="a4"/>
            <w:rFonts w:ascii="Georgia" w:hAnsi="Georgia"/>
          </w:rPr>
          <w:t>пункте 9 настоящих Правил</w:t>
        </w:r>
      </w:hyperlink>
      <w:r>
        <w:rPr>
          <w:rFonts w:ascii="Georgia" w:hAnsi="Georgia"/>
        </w:rPr>
        <w:t>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</w:t>
      </w:r>
      <w:r>
        <w:rPr>
          <w:rFonts w:ascii="Georgia" w:hAnsi="Georgia"/>
        </w:rPr>
        <w:t xml:space="preserve"> подготовку проектной документации, определяемые в соответствии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</w:t>
      </w:r>
      <w:hyperlink r:id="rId37" w:anchor="/document/99/901919338/XA00M4K2MM/" w:history="1">
        <w:r>
          <w:rPr>
            <w:rStyle w:val="a4"/>
            <w:rFonts w:ascii="Georgia" w:hAnsi="Georgia"/>
          </w:rPr>
          <w:t>частью 5.2 статьи 48 Градостроительного кодекса Российской Федерации</w:t>
        </w:r>
      </w:hyperlink>
      <w:r>
        <w:rPr>
          <w:rFonts w:ascii="Georgia" w:hAnsi="Georgia"/>
        </w:rPr>
        <w:t>, если обеспечение получения указанным физич</w:t>
      </w:r>
      <w:r>
        <w:rPr>
          <w:rFonts w:ascii="Georgia" w:hAnsi="Georgia"/>
        </w:rPr>
        <w:t>еским или юридическим лицом технических условий предусмотрено договором о подготовке проектной документации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12. Запрос о выдаче технических условий может быть представлен исполнителю на бумажном носителе или в форме электронного документа посредством един</w:t>
      </w:r>
      <w:r>
        <w:rPr>
          <w:rFonts w:ascii="Georgia" w:hAnsi="Georgia"/>
        </w:rPr>
        <w:t>ого портала или официального сайта исполнителя в информационно-</w:t>
      </w:r>
      <w:r>
        <w:rPr>
          <w:rFonts w:ascii="Georgia" w:hAnsi="Georgia"/>
        </w:rPr>
        <w:lastRenderedPageBreak/>
        <w:t>телекоммуникационной сети "Интернет", в том числе посредством переадресации на единый портал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13. Запрос о выдаче технических условий составляется по форме согласно </w:t>
      </w:r>
      <w:hyperlink r:id="rId38" w:anchor="/document/99/727292360/XA00MBA2MS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 xml:space="preserve"> и должен содержать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 наименование исполнителя, которому направлен запрос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сведения о лице, обратившемся с запросом о выдаче технических условий, и его контактные данные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</w:t>
      </w:r>
      <w:r>
        <w:rPr>
          <w:rFonts w:ascii="Georgia" w:hAnsi="Georgia"/>
        </w:rPr>
        <w:t xml:space="preserve">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указанного органа, место нахождения, почтовый адрес, контактный </w:t>
      </w:r>
      <w:r>
        <w:rPr>
          <w:rFonts w:ascii="Georgia" w:hAnsi="Georgia"/>
        </w:rPr>
        <w:t>телефон, адрес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налогоплательщика, место нахождения </w:t>
      </w:r>
      <w:r>
        <w:rPr>
          <w:rFonts w:ascii="Georgia" w:hAnsi="Georgia"/>
        </w:rPr>
        <w:t>и адрес, указанные в Едином государственном реестре юридических лиц, почтовый адрес, фактический адрес, контактный телефон, адрес электронной почты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для индивидуальных предпринимателей - наименование, основной государственный регистрационный номер записи </w:t>
      </w:r>
      <w:r>
        <w:rPr>
          <w:rFonts w:ascii="Georgia" w:hAnsi="Georgia"/>
        </w:rPr>
        <w:t>в Едином государственном реестре индивидуальных предпринимателей, идентификационный номер налогоплательщика, адрес регистрации по месту жительства, почтовый адрес, контактный телефон, адрес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для физических лиц - фамилия, имя, отчество (п</w:t>
      </w:r>
      <w:r>
        <w:rPr>
          <w:rFonts w:ascii="Georgia" w:hAnsi="Georgia"/>
        </w:rPr>
        <w:t>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счета, адрес регистрации по месту жительства, почтовый адрес, контакт</w:t>
      </w:r>
      <w:r>
        <w:rPr>
          <w:rFonts w:ascii="Georgia" w:hAnsi="Georgia"/>
        </w:rPr>
        <w:t>ный телефон, адрес электронной почты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в) основания обращения с запросом о выдаче технических условий (указание, кем именно из перечня лиц, имеющих право обратиться с запросом о выдаче технических условий, является это лицо, а для правообладателя земельного</w:t>
      </w:r>
      <w:r>
        <w:rPr>
          <w:rFonts w:ascii="Georgia" w:hAnsi="Georgia"/>
        </w:rPr>
        <w:t xml:space="preserve"> участка также информация о праве лица на земельный участок, на котором расположен подключаемый объект, основания возникновения такого права, сведения о документе, подтверждающем наличие такого права)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г) информацию о предельных параметрах разрешенного стр</w:t>
      </w:r>
      <w:r>
        <w:rPr>
          <w:rFonts w:ascii="Georgia" w:hAnsi="Georgia"/>
        </w:rPr>
        <w:t>оительства (реконструкции, модернизации) подключаемых объектов, соответствующих этому земельному участку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вид централизованной системы, для подключения к которой направляется запрос о выдаче технических условий (централизованная система горячего водосна</w:t>
      </w:r>
      <w:r>
        <w:rPr>
          <w:rFonts w:ascii="Georgia" w:hAnsi="Georgia"/>
        </w:rPr>
        <w:t xml:space="preserve">бжения, централизованная система холодного водоснабжения, централизованная система водоотведения), а также необходимые виды ресурсов или услуг, планируемых к получению через такую централизованную систему (получение питьевой, технической или горячей воды, </w:t>
      </w:r>
      <w:r>
        <w:rPr>
          <w:rFonts w:ascii="Georgia" w:hAnsi="Georgia"/>
        </w:rPr>
        <w:t>сброс хозяйственно-бытовых, производственных или поверхностных сточных вод)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е) планируемая величина максимальной необходимой мощности (нагрузки)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ж) планируемый срок ввода в эксплуатацию подключаемого объекта (при наличии соответствующей информации)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14. </w:t>
      </w:r>
      <w:r>
        <w:rPr>
          <w:rFonts w:ascii="Georgia" w:hAnsi="Georgia"/>
        </w:rPr>
        <w:t>К запросу о выдаче технических условий должны быть приложены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</w:t>
      </w:r>
      <w:r>
        <w:rPr>
          <w:rFonts w:ascii="Georgia" w:hAnsi="Georgia"/>
        </w:rPr>
        <w:t xml:space="preserve">и правоустанавливающих и </w:t>
      </w:r>
      <w:proofErr w:type="spellStart"/>
      <w:r>
        <w:rPr>
          <w:rFonts w:ascii="Georgia" w:hAnsi="Georgia"/>
        </w:rPr>
        <w:t>правоудостоверяющих</w:t>
      </w:r>
      <w:proofErr w:type="spellEnd"/>
      <w:r>
        <w:rPr>
          <w:rFonts w:ascii="Georgia" w:hAnsi="Georgia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</w:t>
      </w:r>
      <w:r>
        <w:rPr>
          <w:rFonts w:ascii="Georgia" w:hAnsi="Georgia"/>
        </w:rPr>
        <w:t xml:space="preserve">едусмотренных абзацами четвертым - шестым настоящего пункта. При представлении в качестве </w:t>
      </w:r>
      <w:proofErr w:type="spellStart"/>
      <w:r>
        <w:rPr>
          <w:rFonts w:ascii="Georgia" w:hAnsi="Georgia"/>
        </w:rPr>
        <w:t>правоудостоверяющего</w:t>
      </w:r>
      <w:proofErr w:type="spellEnd"/>
      <w:r>
        <w:rPr>
          <w:rFonts w:ascii="Georgia" w:hAnsi="Georgia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</w:t>
      </w:r>
      <w:r>
        <w:rPr>
          <w:rFonts w:ascii="Georgia" w:hAnsi="Georgia"/>
        </w:rPr>
        <w:t>направления запроса о выдаче технических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строительства, реконструкции в рамках реализации программы реновации жилищного фонда в г</w:t>
      </w:r>
      <w:proofErr w:type="gramStart"/>
      <w:r>
        <w:rPr>
          <w:rFonts w:ascii="Georgia" w:hAnsi="Georgia"/>
        </w:rPr>
        <w:t>.М</w:t>
      </w:r>
      <w:proofErr w:type="gramEnd"/>
      <w:r>
        <w:rPr>
          <w:rFonts w:ascii="Georgia" w:hAnsi="Georgia"/>
        </w:rPr>
        <w:t>оскве к запросу о выдаче технических условий при отсутствии документов, указанных в абзаце первом</w:t>
      </w:r>
      <w:r>
        <w:rPr>
          <w:rFonts w:ascii="Georgia" w:hAnsi="Georgia"/>
        </w:rPr>
        <w:t xml:space="preserve">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г.Москвы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обращении с запросом о выдаче техничес</w:t>
      </w:r>
      <w:r>
        <w:rPr>
          <w:rFonts w:ascii="Georgia" w:hAnsi="Georgia"/>
        </w:rPr>
        <w:t xml:space="preserve">ких условий лиц, указанных в </w:t>
      </w:r>
      <w:hyperlink r:id="rId39" w:anchor="/document/99/727292360/XA00M902MS/" w:tgtFrame="_self" w:history="1">
        <w:r>
          <w:rPr>
            <w:rStyle w:val="a4"/>
            <w:rFonts w:ascii="Georgia" w:hAnsi="Georgia"/>
          </w:rPr>
          <w:t>подпункте "в" пункта 9 настоящих Правил</w:t>
        </w:r>
      </w:hyperlink>
      <w:r>
        <w:rPr>
          <w:rFonts w:ascii="Georgia" w:hAnsi="Georgia"/>
        </w:rPr>
        <w:t>, к запросу о выдаче технических условий должна быть приложена копия договора о комплексном развитии</w:t>
      </w:r>
      <w:r>
        <w:rPr>
          <w:rFonts w:ascii="Georgia" w:hAnsi="Georgia"/>
        </w:rPr>
        <w:t xml:space="preserve"> территории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случаях, предусмотренных</w:t>
      </w:r>
      <w:r>
        <w:rPr>
          <w:rFonts w:ascii="Georgia" w:hAnsi="Georgia"/>
        </w:rPr>
        <w:t xml:space="preserve"> </w:t>
      </w:r>
      <w:hyperlink r:id="rId40" w:anchor="/document/99/901919338/XA00S2U2PF/" w:history="1">
        <w:r>
          <w:rPr>
            <w:rStyle w:val="a4"/>
            <w:rFonts w:ascii="Georgia" w:hAnsi="Georgia"/>
          </w:rPr>
          <w:t>частью 6 статьи 52.1 Градостроительного кодекса Российской Федерации</w:t>
        </w:r>
      </w:hyperlink>
      <w:r>
        <w:rPr>
          <w:rFonts w:ascii="Georgia" w:hAnsi="Georgia"/>
        </w:rPr>
        <w:t>, в целях строительства объектов федерального значения, объектов регио</w:t>
      </w:r>
      <w:r>
        <w:rPr>
          <w:rFonts w:ascii="Georgia" w:hAnsi="Georgia"/>
        </w:rPr>
        <w:t xml:space="preserve">нального значения, объектов местного значения при обращении с запросом о выдаче технических условий лиц, указанных в </w:t>
      </w:r>
      <w:hyperlink r:id="rId41" w:anchor="/document/99/727292360/XA00MA02N6/" w:tgtFrame="_self" w:history="1">
        <w:r>
          <w:rPr>
            <w:rStyle w:val="a4"/>
            <w:rFonts w:ascii="Georgia" w:hAnsi="Georgia"/>
          </w:rPr>
          <w:t>подпункте "г" пункта 9 настоящих Правил</w:t>
        </w:r>
      </w:hyperlink>
      <w:r>
        <w:rPr>
          <w:rFonts w:ascii="Georgia" w:hAnsi="Georgia"/>
        </w:rPr>
        <w:t xml:space="preserve">, к запросу </w:t>
      </w:r>
      <w:r>
        <w:rPr>
          <w:rFonts w:ascii="Georgia" w:hAnsi="Georgia"/>
        </w:rPr>
        <w:t xml:space="preserve">о выдаче технических условий должна быть </w:t>
      </w:r>
      <w:hyperlink r:id="rId42" w:anchor="/document/99/727292360/XA00MBA2MS/" w:tgtFrame="_self" w:history="1">
        <w:r>
          <w:rPr>
            <w:rStyle w:val="a4"/>
            <w:rFonts w:ascii="Georgia" w:hAnsi="Georgia"/>
          </w:rPr>
          <w:t>приложена</w:t>
        </w:r>
      </w:hyperlink>
      <w:r>
        <w:rPr>
          <w:rFonts w:ascii="Georgia" w:hAnsi="Georgia"/>
        </w:rPr>
        <w:t xml:space="preserve"> копия решения о предварительном согласовании предоставления таким лицам земельного участка в</w:t>
      </w:r>
      <w:proofErr w:type="gramEnd"/>
      <w:r>
        <w:rPr>
          <w:rFonts w:ascii="Georgia" w:hAnsi="Georgia"/>
        </w:rPr>
        <w:t xml:space="preserve"> указанных </w:t>
      </w:r>
      <w:proofErr w:type="gramStart"/>
      <w:r>
        <w:rPr>
          <w:rFonts w:ascii="Georgia" w:hAnsi="Georgia"/>
        </w:rPr>
        <w:t>целях</w:t>
      </w:r>
      <w:proofErr w:type="gramEnd"/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копии </w:t>
      </w:r>
      <w:r>
        <w:rPr>
          <w:rFonts w:ascii="Georgia" w:hAnsi="Georgia"/>
        </w:rPr>
        <w:t xml:space="preserve">правоустанавливающих и </w:t>
      </w:r>
      <w:proofErr w:type="spellStart"/>
      <w:r>
        <w:rPr>
          <w:rFonts w:ascii="Georgia" w:hAnsi="Georgia"/>
        </w:rPr>
        <w:t>правоудостоверяющих</w:t>
      </w:r>
      <w:proofErr w:type="spellEnd"/>
      <w:r>
        <w:rPr>
          <w:rFonts w:ascii="Georgia" w:hAnsi="Georgia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Georgia" w:hAnsi="Georgia"/>
        </w:rPr>
        <w:t>правоудостоверяющего</w:t>
      </w:r>
      <w:proofErr w:type="spellEnd"/>
      <w:r>
        <w:rPr>
          <w:rFonts w:ascii="Georgia" w:hAnsi="Georgia"/>
        </w:rPr>
        <w:t xml:space="preserve"> документа выписки из Единого государственного реестра недвижимости такая выписка д</w:t>
      </w:r>
      <w:r>
        <w:rPr>
          <w:rFonts w:ascii="Georgia" w:hAnsi="Georgia"/>
        </w:rPr>
        <w:t>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</w:t>
      </w:r>
      <w:r>
        <w:rPr>
          <w:rFonts w:ascii="Georgia" w:hAnsi="Georgia"/>
        </w:rPr>
        <w:t>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</w:t>
      </w:r>
      <w:r>
        <w:rPr>
          <w:rFonts w:ascii="Georgia" w:hAnsi="Georgia"/>
        </w:rPr>
        <w:t xml:space="preserve">ного участка на кадастровом плане </w:t>
      </w:r>
      <w:r>
        <w:rPr>
          <w:rFonts w:ascii="Georgia" w:hAnsi="Georgia"/>
        </w:rPr>
        <w:lastRenderedPageBreak/>
        <w:t>территории)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градостроительный план земельного участка (при его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</w:t>
      </w:r>
      <w:r>
        <w:rPr>
          <w:rFonts w:ascii="Georgia" w:hAnsi="Georgia"/>
        </w:rPr>
        <w:t xml:space="preserve">росом, технических условий (при обращении за выдачей технических условий лиц, указанных в </w:t>
      </w:r>
      <w:hyperlink r:id="rId43" w:anchor="/document/99/727292360/XA00MB42NC/" w:tgtFrame="_self" w:history="1">
        <w:r>
          <w:rPr>
            <w:rStyle w:val="a4"/>
            <w:rFonts w:ascii="Georgia" w:hAnsi="Georgia"/>
          </w:rPr>
          <w:t>пункте 11 настоящих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15. Перечень сведений и документов, предусмотренн</w:t>
      </w:r>
      <w:r>
        <w:rPr>
          <w:rFonts w:ascii="Georgia" w:hAnsi="Georgia"/>
        </w:rPr>
        <w:t xml:space="preserve">ых </w:t>
      </w:r>
      <w:hyperlink r:id="rId44" w:anchor="/document/99/727292360/XA00M2Q2MC/" w:tgtFrame="_self" w:history="1">
        <w:r>
          <w:rPr>
            <w:rStyle w:val="a4"/>
            <w:rFonts w:ascii="Georgia" w:hAnsi="Georgia"/>
          </w:rPr>
          <w:t>пунктами 13</w:t>
        </w:r>
      </w:hyperlink>
      <w:r>
        <w:rPr>
          <w:rFonts w:ascii="Georgia" w:hAnsi="Georgia"/>
        </w:rPr>
        <w:t xml:space="preserve"> и </w:t>
      </w:r>
      <w:hyperlink r:id="rId45" w:anchor="/document/99/727292360/XA00M2O2MB/" w:tgtFrame="_self" w:history="1">
        <w:r>
          <w:rPr>
            <w:rStyle w:val="a4"/>
            <w:rFonts w:ascii="Georgia" w:hAnsi="Georgia"/>
          </w:rPr>
          <w:t>14 настоящих Правил</w:t>
        </w:r>
      </w:hyperlink>
      <w:r>
        <w:rPr>
          <w:rFonts w:ascii="Georgia" w:hAnsi="Georgia"/>
        </w:rPr>
        <w:t>, является исчерпывающим. Исполнитель не впр</w:t>
      </w:r>
      <w:r>
        <w:rPr>
          <w:rFonts w:ascii="Georgia" w:hAnsi="Georgia"/>
        </w:rPr>
        <w:t xml:space="preserve">аве для выдачи технических условий требовать от лиц, указанных в </w:t>
      </w:r>
      <w:hyperlink r:id="rId46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47" w:anchor="/document/99/727292360/XA00MB42NC/" w:tgtFrame="_self" w:history="1">
        <w:r>
          <w:rPr>
            <w:rStyle w:val="a4"/>
            <w:rFonts w:ascii="Georgia" w:hAnsi="Georgia"/>
          </w:rPr>
          <w:t xml:space="preserve">11 </w:t>
        </w:r>
        <w:r>
          <w:rPr>
            <w:rStyle w:val="a4"/>
            <w:rFonts w:ascii="Georgia" w:hAnsi="Georgia"/>
          </w:rPr>
          <w:t>настоящих Правил</w:t>
        </w:r>
      </w:hyperlink>
      <w:r>
        <w:rPr>
          <w:rFonts w:ascii="Georgia" w:hAnsi="Georgia"/>
        </w:rPr>
        <w:t xml:space="preserve">, иных сведений и документов, не указанных в </w:t>
      </w:r>
      <w:hyperlink r:id="rId48" w:anchor="/document/99/727292360/XA00M2Q2MC/" w:tgtFrame="_self" w:history="1">
        <w:r>
          <w:rPr>
            <w:rStyle w:val="a4"/>
            <w:rFonts w:ascii="Georgia" w:hAnsi="Georgia"/>
          </w:rPr>
          <w:t>пунктах 13</w:t>
        </w:r>
      </w:hyperlink>
      <w:r>
        <w:rPr>
          <w:rFonts w:ascii="Georgia" w:hAnsi="Georgia"/>
        </w:rPr>
        <w:t xml:space="preserve"> и </w:t>
      </w:r>
      <w:hyperlink r:id="rId49" w:anchor="/document/99/727292360/XA00M2O2MB/" w:tgtFrame="_self" w:history="1">
        <w:r>
          <w:rPr>
            <w:rStyle w:val="a4"/>
            <w:rFonts w:ascii="Georgia" w:hAnsi="Georgia"/>
          </w:rPr>
          <w:t>14 настоящих Правил</w:t>
        </w:r>
      </w:hyperlink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16. </w:t>
      </w:r>
      <w:proofErr w:type="gramStart"/>
      <w:r>
        <w:rPr>
          <w:rFonts w:ascii="Georgia" w:hAnsi="Georgia"/>
        </w:rPr>
        <w:t xml:space="preserve">При представлении лицами, предусмотренными </w:t>
      </w:r>
      <w:hyperlink r:id="rId50" w:anchor="/document/99/727292360/XA00M2S2MD/" w:tgtFrame="_self" w:history="1">
        <w:r>
          <w:rPr>
            <w:rStyle w:val="a4"/>
            <w:rFonts w:ascii="Georgia" w:hAnsi="Georgia"/>
          </w:rPr>
          <w:t>пунктами 9</w:t>
        </w:r>
      </w:hyperlink>
      <w:r>
        <w:rPr>
          <w:rFonts w:ascii="Georgia" w:hAnsi="Georgia"/>
        </w:rPr>
        <w:t xml:space="preserve"> и </w:t>
      </w:r>
      <w:hyperlink r:id="rId51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 xml:space="preserve">, сведений и документов, указанных в </w:t>
      </w:r>
      <w:hyperlink r:id="rId52" w:anchor="/document/99/727292360/XA00M2Q2MC/" w:tgtFrame="_self" w:history="1">
        <w:r>
          <w:rPr>
            <w:rStyle w:val="a4"/>
            <w:rFonts w:ascii="Georgia" w:hAnsi="Georgia"/>
          </w:rPr>
          <w:t>пунктах 13</w:t>
        </w:r>
      </w:hyperlink>
      <w:r>
        <w:rPr>
          <w:rFonts w:ascii="Georgia" w:hAnsi="Georgia"/>
        </w:rPr>
        <w:t xml:space="preserve"> и </w:t>
      </w:r>
      <w:hyperlink r:id="rId53" w:anchor="/document/99/727292360/XA00M2O2MB/" w:tgtFrame="_self" w:history="1">
        <w:r>
          <w:rPr>
            <w:rStyle w:val="a4"/>
            <w:rFonts w:ascii="Georgia" w:hAnsi="Georgia"/>
          </w:rPr>
          <w:t>14 настоящ</w:t>
        </w:r>
        <w:r>
          <w:rPr>
            <w:rStyle w:val="a4"/>
            <w:rFonts w:ascii="Georgia" w:hAnsi="Georgia"/>
          </w:rPr>
          <w:t>их Правил</w:t>
        </w:r>
      </w:hyperlink>
      <w:r>
        <w:rPr>
          <w:rFonts w:ascii="Georgia" w:hAnsi="Georgia"/>
        </w:rPr>
        <w:t>, в полном объеме, исполнитель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</w:t>
      </w:r>
      <w:r>
        <w:rPr>
          <w:rFonts w:ascii="Georgia" w:hAnsi="Georgia"/>
        </w:rPr>
        <w:t>й отказ в выдаче технических условий</w:t>
      </w:r>
      <w:proofErr w:type="gramEnd"/>
      <w:r>
        <w:rPr>
          <w:rFonts w:ascii="Georgia" w:hAnsi="Georgia"/>
        </w:rPr>
        <w:t xml:space="preserve"> при отсутствии технической возможности подключения, определяемой в соответствии с </w:t>
      </w:r>
      <w:hyperlink r:id="rId54" w:anchor="/document/99/727292360/XA00MG02O8/" w:tgtFrame="_self" w:history="1">
        <w:r>
          <w:rPr>
            <w:rStyle w:val="a4"/>
            <w:rFonts w:ascii="Georgia" w:hAnsi="Georgia"/>
          </w:rPr>
          <w:t>пунктом 44 настоящих Правил</w:t>
        </w:r>
      </w:hyperlink>
      <w:r>
        <w:rPr>
          <w:rFonts w:ascii="Georgia" w:hAnsi="Georgia"/>
        </w:rPr>
        <w:t>, в той же форме, в ко</w:t>
      </w:r>
      <w:r>
        <w:rPr>
          <w:rFonts w:ascii="Georgia" w:hAnsi="Georgia"/>
        </w:rPr>
        <w:t xml:space="preserve">торой был представлен запрос о выдаче технических условий. </w:t>
      </w:r>
      <w:proofErr w:type="gramStart"/>
      <w:r>
        <w:rPr>
          <w:rFonts w:ascii="Georgia" w:hAnsi="Georgia"/>
        </w:rPr>
        <w:t xml:space="preserve">При отсутствии технической возможности подключения, определяемой в соответствии с </w:t>
      </w:r>
      <w:hyperlink r:id="rId55" w:anchor="/document/99/727292360/XA00MG02O8/" w:tgtFrame="_self" w:history="1">
        <w:r>
          <w:rPr>
            <w:rStyle w:val="a4"/>
            <w:rFonts w:ascii="Georgia" w:hAnsi="Georgia"/>
          </w:rPr>
          <w:t>пунктом 44 настоящих Правил</w:t>
        </w:r>
      </w:hyperlink>
      <w:r>
        <w:rPr>
          <w:rFonts w:ascii="Georgia" w:hAnsi="Georgia"/>
        </w:rPr>
        <w:t xml:space="preserve">, на момент обращения лиц, указанных в </w:t>
      </w:r>
      <w:hyperlink r:id="rId56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57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с запрос</w:t>
      </w:r>
      <w:r>
        <w:rPr>
          <w:rFonts w:ascii="Georgia" w:hAnsi="Georgia"/>
        </w:rPr>
        <w:t>ом о выдаче технических условий подключения, но при наличии в утвержденной в установленном порядке инвестиционной программе мероприятий, обеспечивающих техническую возможность подключения, завершение реализации которых планируется в пределах срока действия</w:t>
      </w:r>
      <w:r>
        <w:rPr>
          <w:rFonts w:ascii="Georgia" w:hAnsi="Georgia"/>
        </w:rPr>
        <w:t xml:space="preserve"> технических условий, исполнитель не вправе</w:t>
      </w:r>
      <w:proofErr w:type="gramEnd"/>
      <w:r>
        <w:rPr>
          <w:rFonts w:ascii="Georgia" w:hAnsi="Georgia"/>
        </w:rPr>
        <w:t xml:space="preserve"> отказать указанным лицам в выдаче технических условий на основании отсутствия технической возможности подключения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В случае непредставления лицами, указанными в </w:t>
      </w:r>
      <w:hyperlink r:id="rId58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59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 xml:space="preserve">, сведений и документов, предусмотренных </w:t>
      </w:r>
      <w:hyperlink r:id="rId60" w:anchor="/document/99/727292360/XA00M2Q2MC/" w:tgtFrame="_self" w:history="1">
        <w:r>
          <w:rPr>
            <w:rStyle w:val="a4"/>
            <w:rFonts w:ascii="Georgia" w:hAnsi="Georgia"/>
          </w:rPr>
          <w:t>пунктами 13</w:t>
        </w:r>
      </w:hyperlink>
      <w:r>
        <w:rPr>
          <w:rFonts w:ascii="Georgia" w:hAnsi="Georgia"/>
        </w:rPr>
        <w:t xml:space="preserve"> и </w:t>
      </w:r>
      <w:hyperlink r:id="rId61" w:anchor="/document/99/727292360/XA00M2O2MB/" w:tgtFrame="_self" w:history="1">
        <w:r>
          <w:rPr>
            <w:rStyle w:val="a4"/>
            <w:rFonts w:ascii="Georgia" w:hAnsi="Georgia"/>
          </w:rPr>
          <w:t>14 настоящих Правил</w:t>
        </w:r>
      </w:hyperlink>
      <w:r>
        <w:rPr>
          <w:rFonts w:ascii="Georgia" w:hAnsi="Georgia"/>
        </w:rPr>
        <w:t>, в полном объеме исполнитель направляет лицу, обратившемуся с запросом о выдаче технических условий, мот</w:t>
      </w:r>
      <w:r>
        <w:rPr>
          <w:rFonts w:ascii="Georgia" w:hAnsi="Georgia"/>
        </w:rPr>
        <w:t>ивированный отказ в выдаче технических условий в той же форме, в которой был представлен запрос о выдаче технических условий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При отсутствии технической возможности подключения, определяемой в соответствии с </w:t>
      </w:r>
      <w:hyperlink r:id="rId62" w:anchor="/document/99/727292360/XA00MG02O8/" w:tgtFrame="_self" w:history="1">
        <w:r>
          <w:rPr>
            <w:rStyle w:val="a4"/>
            <w:rFonts w:ascii="Georgia" w:hAnsi="Georgia"/>
          </w:rPr>
          <w:t>пунктом 44 настоящих Правил</w:t>
        </w:r>
      </w:hyperlink>
      <w:r>
        <w:rPr>
          <w:rFonts w:ascii="Georgia" w:hAnsi="Georgia"/>
        </w:rPr>
        <w:t xml:space="preserve">, на момент обращения лиц, указанных в </w:t>
      </w:r>
      <w:hyperlink r:id="rId63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64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с запросом о выдаче технических условий подключения и при отсутствии в инвестиционной программе исполнителя мероприятий, обеспечивающих техническую возможность подключения, исполнитель одновременн</w:t>
      </w:r>
      <w:r>
        <w:rPr>
          <w:rFonts w:ascii="Georgia" w:hAnsi="Georgia"/>
        </w:rPr>
        <w:t>о с направлением лицу, обратившемуся с запросом о выдаче технических условий, мотивированного отказа в выдаче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технических условий сообщает о возможности обеспечения подключения при внесении заявителем платы за подключение, установленной в индивидуальном по</w:t>
      </w:r>
      <w:r>
        <w:rPr>
          <w:rFonts w:ascii="Georgia" w:hAnsi="Georgia"/>
        </w:rPr>
        <w:t xml:space="preserve">рядке с учетом необходимости реализации мероприятий, обеспечивающих техническую возможность подключения подключаемого объекта (за исключением отсутствия технической возможности подключения при несоблюдении условий, указанных в </w:t>
      </w:r>
      <w:hyperlink r:id="rId65" w:anchor="/document/99/727292360/XA00MDM2NR/" w:tgtFrame="_self" w:history="1">
        <w:r>
          <w:rPr>
            <w:rStyle w:val="a4"/>
            <w:rFonts w:ascii="Georgia" w:hAnsi="Georgia"/>
          </w:rPr>
          <w:t>подпункте "г" пункта 44 настоящих Правил</w:t>
        </w:r>
      </w:hyperlink>
      <w:r>
        <w:rPr>
          <w:rFonts w:ascii="Georgia" w:hAnsi="Georgia"/>
        </w:rPr>
        <w:t xml:space="preserve">), либо после внесения </w:t>
      </w:r>
      <w:r>
        <w:rPr>
          <w:rFonts w:ascii="Georgia" w:hAnsi="Georgia"/>
        </w:rPr>
        <w:lastRenderedPageBreak/>
        <w:t>изменений в инвестиционную программу исполнителя в части включения в нее мероприятий, обеспечивающих</w:t>
      </w:r>
      <w:proofErr w:type="gramEnd"/>
      <w:r>
        <w:rPr>
          <w:rFonts w:ascii="Georgia" w:hAnsi="Georgia"/>
        </w:rPr>
        <w:t xml:space="preserve"> техническую возможность подключен</w:t>
      </w:r>
      <w:r>
        <w:rPr>
          <w:rFonts w:ascii="Georgia" w:hAnsi="Georgia"/>
        </w:rPr>
        <w:t xml:space="preserve">ия, в порядке, предусмотренном </w:t>
      </w:r>
      <w:hyperlink r:id="rId66" w:anchor="/document/99/727292360/XA00MFU2O7/" w:tgtFrame="_self" w:history="1">
        <w:r>
          <w:rPr>
            <w:rStyle w:val="a4"/>
            <w:rFonts w:ascii="Georgia" w:hAnsi="Georgia"/>
          </w:rPr>
          <w:t>пунктами 48-57 настоящих Правил.</w:t>
        </w:r>
      </w:hyperlink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17. В технических условиях должны быть указаны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а) сведения об исполнителе (для юридических лиц - полное</w:t>
      </w:r>
      <w:r>
        <w:rPr>
          <w:rFonts w:ascii="Georgia" w:hAnsi="Georgia"/>
        </w:rPr>
        <w:t xml:space="preserve">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</w:t>
      </w:r>
      <w:r>
        <w:rPr>
          <w:rFonts w:ascii="Georgia" w:hAnsi="Georgia"/>
        </w:rPr>
        <w:t>нтактный телефон и адрес электронной почты,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</w:t>
      </w:r>
      <w:proofErr w:type="gramEnd"/>
      <w:r>
        <w:rPr>
          <w:rFonts w:ascii="Georgia" w:hAnsi="Georgia"/>
        </w:rPr>
        <w:t xml:space="preserve"> по месту жительства, п</w:t>
      </w:r>
      <w:r>
        <w:rPr>
          <w:rFonts w:ascii="Georgia" w:hAnsi="Georgia"/>
        </w:rPr>
        <w:t>очтовый адрес, контактный телефон и адрес электронной почты)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информация о возможной точке (точках) присоединения (адрес или описание местоположения точки или номер колодца или камеры)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в) информация о максимальной мощности (нагрузке) в возможных точках</w:t>
      </w:r>
      <w:r>
        <w:rPr>
          <w:rFonts w:ascii="Georgia" w:hAnsi="Georgia"/>
        </w:rPr>
        <w:t xml:space="preserve"> присоединения, в пределах которой исполнитель обязуется обеспечить возможность подключения подключаемого объекта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г) срок действия технических условий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18. Срок действия технических условий, выдаваемых в соответствии с </w:t>
      </w:r>
      <w:hyperlink r:id="rId67" w:anchor="/document/99/727292360/XA00M3S2MH/" w:tgtFrame="_self" w:history="1">
        <w:r>
          <w:rPr>
            <w:rStyle w:val="a4"/>
            <w:rFonts w:ascii="Georgia" w:hAnsi="Georgia"/>
          </w:rPr>
          <w:t>пунктом 16 настоящих Правил</w:t>
        </w:r>
      </w:hyperlink>
      <w:r>
        <w:rPr>
          <w:rFonts w:ascii="Georgia" w:hAnsi="Georgia"/>
        </w:rPr>
        <w:t>,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в течение 12 календарных месяцев (при комплексном развит</w:t>
      </w:r>
      <w:r>
        <w:rPr>
          <w:rFonts w:ascii="Georgia" w:hAnsi="Georgia"/>
        </w:rPr>
        <w:t>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заключения договора о подключении технические условия, являющиес</w:t>
      </w:r>
      <w:r>
        <w:rPr>
          <w:rFonts w:ascii="Georgia" w:hAnsi="Georgia"/>
        </w:rPr>
        <w:t>я приложением к такому договору, действуют до окончания срока действия такого договора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19. При смене правообладателя земельного участка, которому выданы технические условия, новый правообладатель земельного участка вправе воспользоваться этими техническим</w:t>
      </w:r>
      <w:r>
        <w:rPr>
          <w:rFonts w:ascii="Georgia" w:hAnsi="Georgia"/>
        </w:rPr>
        <w:t>и условиями, уведомив в письменной форме исполнителя о смене правообладателя с приложением копий документов, подтверждающих такую смену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Лицо, указанное в </w:t>
      </w:r>
      <w:hyperlink r:id="rId68" w:anchor="/document/99/727292360/XA00MB42NC/" w:tgtFrame="_self" w:history="1">
        <w:r>
          <w:rPr>
            <w:rStyle w:val="a4"/>
            <w:rFonts w:ascii="Georgia" w:hAnsi="Georgia"/>
          </w:rPr>
          <w:t>пункте 11 на</w:t>
        </w:r>
        <w:r>
          <w:rPr>
            <w:rStyle w:val="a4"/>
            <w:rFonts w:ascii="Georgia" w:hAnsi="Georgia"/>
          </w:rPr>
          <w:t>стоящих Правил</w:t>
        </w:r>
      </w:hyperlink>
      <w:r>
        <w:rPr>
          <w:rFonts w:ascii="Georgia" w:hAnsi="Georgia"/>
        </w:rPr>
        <w:t xml:space="preserve">, которое получило технические условия в отношении подключаемого объекта, обязано передать технические условия лицу, указанному в </w:t>
      </w:r>
      <w:hyperlink r:id="rId69" w:anchor="/document/99/727292360/XA00M2S2MD/" w:tgtFrame="_self" w:history="1">
        <w:r>
          <w:rPr>
            <w:rStyle w:val="a4"/>
            <w:rFonts w:ascii="Georgia" w:hAnsi="Georgia"/>
          </w:rPr>
          <w:t>пункте 9 настоящих Прави</w:t>
        </w:r>
        <w:r>
          <w:rPr>
            <w:rStyle w:val="a4"/>
            <w:rFonts w:ascii="Georgia" w:hAnsi="Georgia"/>
          </w:rPr>
          <w:t>л</w:t>
        </w:r>
      </w:hyperlink>
      <w:r>
        <w:rPr>
          <w:rFonts w:ascii="Georgia" w:hAnsi="Georgia"/>
        </w:rPr>
        <w:t>, имеющему право обратиться к исполнителю с заявлением о подключении в отношении соответствующего подключаемого объекта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20. </w:t>
      </w:r>
      <w:proofErr w:type="gramStart"/>
      <w:r>
        <w:rPr>
          <w:rFonts w:ascii="Georgia" w:hAnsi="Georgia"/>
        </w:rPr>
        <w:t>В случае если подключение подключаемого объекта к централизованным системам горячего водоснабжения, холодного водоснабжения и (или</w:t>
      </w:r>
      <w:r>
        <w:rPr>
          <w:rFonts w:ascii="Georgia" w:hAnsi="Georgia"/>
        </w:rPr>
        <w:t xml:space="preserve">) водоотведения осуществляется (с учетом места нахождения подключаемого </w:t>
      </w:r>
      <w:r>
        <w:rPr>
          <w:rFonts w:ascii="Georgia" w:hAnsi="Georgia"/>
        </w:rPr>
        <w:lastRenderedPageBreak/>
        <w:t>объекта, его параметров и технической возможности его подключения) через технологически связанные (смежные) объекты централизованных систем горячего водоснабжения, холодного водоснабже</w:t>
      </w:r>
      <w:r>
        <w:rPr>
          <w:rFonts w:ascii="Georgia" w:hAnsi="Georgia"/>
        </w:rPr>
        <w:t>ния и (или) водоотведения, принадлежащие на праве собственности или на ином законном основании физическому или юридическому лицу, не являющемуся исполнителем</w:t>
      </w:r>
      <w:proofErr w:type="gramEnd"/>
      <w:r>
        <w:rPr>
          <w:rFonts w:ascii="Georgia" w:hAnsi="Georgia"/>
        </w:rPr>
        <w:t xml:space="preserve"> (далее - смежный владелец), технические условия выдаются исполнителем лицам, указанным в </w:t>
      </w:r>
      <w:hyperlink r:id="rId70" w:anchor="/document/99/727292360/XA00M2S2MD/" w:tgtFrame="_self" w:history="1">
        <w:r>
          <w:rPr>
            <w:rStyle w:val="a4"/>
            <w:rFonts w:ascii="Georgia" w:hAnsi="Georgia"/>
          </w:rPr>
          <w:t>пунктах 9</w:t>
        </w:r>
      </w:hyperlink>
      <w:r>
        <w:rPr>
          <w:rFonts w:ascii="Georgia" w:hAnsi="Georgia"/>
        </w:rPr>
        <w:t xml:space="preserve"> и </w:t>
      </w:r>
      <w:hyperlink r:id="rId71" w:anchor="/document/99/727292360/XA00MB42NC/" w:tgtFrame="_self" w:history="1">
        <w:r>
          <w:rPr>
            <w:rStyle w:val="a4"/>
            <w:rFonts w:ascii="Georgia" w:hAnsi="Georgia"/>
          </w:rPr>
          <w:t>11 настоящих Правил</w:t>
        </w:r>
      </w:hyperlink>
      <w:r>
        <w:rPr>
          <w:rFonts w:ascii="Georgia" w:hAnsi="Georgia"/>
        </w:rPr>
        <w:t>, только после получения письменного согласия на выдачу те</w:t>
      </w:r>
      <w:r>
        <w:rPr>
          <w:rFonts w:ascii="Georgia" w:hAnsi="Georgia"/>
        </w:rPr>
        <w:t>хнических условий от смежного владельца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указанном в абзаце первом настоящего пункта, исполнитель направляет смежному владельцу запрос о предоставлении в письменной форме согласия на выдачу технических условий, предусматривающих подключение подк</w:t>
      </w:r>
      <w:r>
        <w:rPr>
          <w:rFonts w:ascii="Georgia" w:hAnsi="Georgia"/>
        </w:rPr>
        <w:t>лючаемого объекта через принадлежащие смежному владельцу объекты централизованных систем горячего водоснабжения, холодного водоснабжения и (или) водоотведения (с приложением проекта таких технических условий)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если смежный владелец является орган</w:t>
      </w:r>
      <w:r>
        <w:rPr>
          <w:rFonts w:ascii="Georgia" w:hAnsi="Georgia"/>
        </w:rPr>
        <w:t>изацией, осуществляющей горячее водоснабжение, и (или) организацией, осуществляющей холодное водоснабжение и (или) водоотведение, или транзитной организацией, он не вправе отказать в согласовании выдачи технических условий, предусматривающих подключение по</w:t>
      </w:r>
      <w:r>
        <w:rPr>
          <w:rFonts w:ascii="Georgia" w:hAnsi="Georgia"/>
        </w:rPr>
        <w:t xml:space="preserve">дключаемого объекта через принадлежащие ему объекты централизованных систем горячего водоснабжения, холодного водоснабжения и (или) водоотведения, за исключением случаев отсутствия технической возможности подключения, определяемой в соответствии с </w:t>
      </w:r>
      <w:hyperlink r:id="rId72" w:anchor="/document/99/727292360/XA00MG02O8/" w:tgtFrame="_self" w:history="1">
        <w:r>
          <w:rPr>
            <w:rStyle w:val="a4"/>
            <w:rFonts w:ascii="Georgia" w:hAnsi="Georgia"/>
          </w:rPr>
          <w:t>пунктом</w:t>
        </w:r>
        <w:proofErr w:type="gramEnd"/>
        <w:r>
          <w:rPr>
            <w:rStyle w:val="a4"/>
            <w:rFonts w:ascii="Georgia" w:hAnsi="Georgia"/>
          </w:rPr>
          <w:t xml:space="preserve"> </w:t>
        </w:r>
        <w:proofErr w:type="gramStart"/>
        <w:r>
          <w:rPr>
            <w:rStyle w:val="a4"/>
            <w:rFonts w:ascii="Georgia" w:hAnsi="Georgia"/>
          </w:rPr>
          <w:t>44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получении исполнителем отказа смежного владельца в согласовании выдачи технических условий, предусматривающих подключение подключаемого объект</w:t>
      </w:r>
      <w:r>
        <w:rPr>
          <w:rFonts w:ascii="Georgia" w:hAnsi="Georgia"/>
        </w:rPr>
        <w:t>а через принадлежащие ему объекты централизованных систем горячего водоснабжения, холодного водоснабжения и (или) водоотведения, или неполучении в течение 3 рабочих дней со дня направления смежному владельцу запроса о предоставлении согласия на выдачу техн</w:t>
      </w:r>
      <w:r>
        <w:rPr>
          <w:rFonts w:ascii="Georgia" w:hAnsi="Georgia"/>
        </w:rPr>
        <w:t>ических условий ответа от такого смежного владельца исполнитель определяет точку присоединения</w:t>
      </w:r>
      <w:proofErr w:type="gramEnd"/>
      <w:r>
        <w:rPr>
          <w:rFonts w:ascii="Georgia" w:hAnsi="Georgia"/>
        </w:rPr>
        <w:t xml:space="preserve"> на существующих объектах централизованных систем горячего водоснабжения, холодного водоснабжения и (или) водоотведения, принадлежащих исполнителю, и в срок не по</w:t>
      </w:r>
      <w:r>
        <w:rPr>
          <w:rFonts w:ascii="Georgia" w:hAnsi="Georgia"/>
        </w:rPr>
        <w:t xml:space="preserve">зднее 7 рабочих дней со дня получения запроса о выдаче технических условий выдает лицу, обратившемуся с запросом о выдаче технических условий, технические условия с учетом требований </w:t>
      </w:r>
      <w:hyperlink r:id="rId73" w:anchor="/document/99/727292360/XA00M3S2MH/" w:tgtFrame="_self" w:history="1">
        <w:r>
          <w:rPr>
            <w:rStyle w:val="a4"/>
            <w:rFonts w:ascii="Georgia" w:hAnsi="Georgia"/>
          </w:rPr>
          <w:t>пункта 16 настоящих Правил</w:t>
        </w:r>
      </w:hyperlink>
      <w:r>
        <w:rPr>
          <w:rFonts w:ascii="Georgia" w:hAnsi="Georgia"/>
        </w:rPr>
        <w:t>.</w:t>
      </w:r>
    </w:p>
    <w:p w:rsidR="00000000" w:rsidRDefault="0083050D">
      <w:pPr>
        <w:divId w:val="18513362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заключения договора о подключени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21. При наличии у лиц, указанных в </w:t>
      </w:r>
      <w:hyperlink r:id="rId74" w:anchor="/document/99/727292360/XA00M2S2MD/" w:tgtFrame="_self" w:history="1">
        <w:r>
          <w:rPr>
            <w:rStyle w:val="a4"/>
            <w:rFonts w:ascii="Georgia" w:hAnsi="Georgia"/>
          </w:rPr>
          <w:t>пункте 9 настоящих Правил</w:t>
        </w:r>
      </w:hyperlink>
      <w:r>
        <w:rPr>
          <w:rFonts w:ascii="Georgia" w:hAnsi="Georgia"/>
        </w:rPr>
        <w:t xml:space="preserve">, сведений и документов, указанных в </w:t>
      </w:r>
      <w:hyperlink r:id="rId75" w:anchor="/document/99/727292360/XA00M2K2M9/" w:tgtFrame="_self" w:history="1">
        <w:r>
          <w:rPr>
            <w:rStyle w:val="a4"/>
            <w:rFonts w:ascii="Georgia" w:hAnsi="Georgia"/>
          </w:rPr>
          <w:t>пунктах 25</w:t>
        </w:r>
      </w:hyperlink>
      <w:r>
        <w:rPr>
          <w:rFonts w:ascii="Georgia" w:hAnsi="Georgia"/>
        </w:rPr>
        <w:t xml:space="preserve"> и </w:t>
      </w:r>
      <w:hyperlink r:id="rId76" w:anchor="/document/99/727292360/XA00M882N4/" w:tgtFrame="_self" w:history="1">
        <w:r>
          <w:rPr>
            <w:rStyle w:val="a4"/>
            <w:rFonts w:ascii="Georgia" w:hAnsi="Georgia"/>
          </w:rPr>
          <w:t>26 настоящих Правил</w:t>
        </w:r>
      </w:hyperlink>
      <w:r>
        <w:rPr>
          <w:rFonts w:ascii="Georgia" w:hAnsi="Georgia"/>
        </w:rPr>
        <w:t>, такие лиц</w:t>
      </w:r>
      <w:r>
        <w:rPr>
          <w:rFonts w:ascii="Georgia" w:hAnsi="Georgia"/>
        </w:rPr>
        <w:t>а вправе обратиться за заключением договора о подключении, которое осуществляется на основании заявления о подключении, подаваемого исполнителю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При подключении подключаемого объекта через объекты централизованных систем горячего водоснабжения, холодного </w:t>
      </w:r>
      <w:r>
        <w:rPr>
          <w:rFonts w:ascii="Georgia" w:hAnsi="Georgia"/>
        </w:rPr>
        <w:t xml:space="preserve">водоснабжения и (или) водоотведения, принадлежащие на праве собственности или на ином законном основании смежному владельцу, заявление о подключении также может быть подано исполнителем смежному владельцу в целях заключения договора о </w:t>
      </w:r>
      <w:r>
        <w:rPr>
          <w:rFonts w:ascii="Georgia" w:hAnsi="Georgia"/>
        </w:rPr>
        <w:lastRenderedPageBreak/>
        <w:t>подключении между исп</w:t>
      </w:r>
      <w:r>
        <w:rPr>
          <w:rFonts w:ascii="Georgia" w:hAnsi="Georgia"/>
        </w:rPr>
        <w:t xml:space="preserve">олнителем и смежным владельцем в случае, предусмотренном </w:t>
      </w:r>
      <w:hyperlink r:id="rId77" w:anchor="/document/99/727292360/XA00M8M2NC/" w:tgtFrame="_self" w:history="1">
        <w:r>
          <w:rPr>
            <w:rStyle w:val="a4"/>
            <w:rFonts w:ascii="Georgia" w:hAnsi="Georgia"/>
          </w:rPr>
          <w:t>пунктом 60 настоящих Правил</w:t>
        </w:r>
      </w:hyperlink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22. </w:t>
      </w:r>
      <w:proofErr w:type="gramStart"/>
      <w:r>
        <w:rPr>
          <w:rFonts w:ascii="Georgia" w:hAnsi="Georgia"/>
        </w:rPr>
        <w:t>В случае если для подключения подключаемого объекта к централизованным система</w:t>
      </w:r>
      <w:r>
        <w:rPr>
          <w:rFonts w:ascii="Georgia" w:hAnsi="Georgia"/>
        </w:rPr>
        <w:t>м горячего водоснабжения, холодного водоснабжения и (или) водоотведения выданы технические условия, срок действия которых не истек, исполнителем по договору о подключении является организация, выдавшая технические условия, или правопреемники указанной орга</w:t>
      </w:r>
      <w:r>
        <w:rPr>
          <w:rFonts w:ascii="Georgia" w:hAnsi="Georgia"/>
        </w:rPr>
        <w:t>низации, а в случае ликвидации организации, выдавшей технические условия, организация, владеющая на праве собственности или на ином законном основании объектами централизованных систем</w:t>
      </w:r>
      <w:proofErr w:type="gramEnd"/>
      <w:r>
        <w:rPr>
          <w:rFonts w:ascii="Georgia" w:hAnsi="Georgia"/>
        </w:rPr>
        <w:t xml:space="preserve"> горячего водоснабжения, холодного водоснабжения и (или) водоотведения, </w:t>
      </w:r>
      <w:r>
        <w:rPr>
          <w:rFonts w:ascii="Georgia" w:hAnsi="Georgia"/>
        </w:rPr>
        <w:t>на подключение к которым выданы технические условия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23. </w:t>
      </w:r>
      <w:proofErr w:type="gramStart"/>
      <w:r>
        <w:rPr>
          <w:rFonts w:ascii="Georgia" w:hAnsi="Georgia"/>
        </w:rPr>
        <w:t>Основанием для заключения договора о подключении является подача заявителем заявления о подключении в случае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необходимости подключения вновь создаваемого или созданного подключаемого объекта, не по</w:t>
      </w:r>
      <w:r>
        <w:rPr>
          <w:rFonts w:ascii="Georgia" w:hAnsi="Georgia"/>
        </w:rPr>
        <w:t>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необходимости увеличения под</w:t>
      </w:r>
      <w:r>
        <w:rPr>
          <w:rFonts w:ascii="Georgia" w:hAnsi="Georgia"/>
        </w:rPr>
        <w:t>ключенной мощности (нагрузки) ранее подключенного подключаемого объекта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реконструкции, модернизации или капитального </w:t>
      </w:r>
      <w:proofErr w:type="gramStart"/>
      <w:r>
        <w:rPr>
          <w:rFonts w:ascii="Georgia" w:hAnsi="Georgia"/>
        </w:rPr>
        <w:t>ремонта</w:t>
      </w:r>
      <w:proofErr w:type="gramEnd"/>
      <w:r>
        <w:rPr>
          <w:rFonts w:ascii="Georgia" w:hAnsi="Georgia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</w:t>
      </w:r>
      <w:r>
        <w:rPr>
          <w:rFonts w:ascii="Georgia" w:hAnsi="Georgia"/>
        </w:rPr>
        <w:t>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водоотведения, в том числе при изменении точки подключения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24. Договор о подключении является публичным и</w:t>
      </w:r>
      <w:r>
        <w:rPr>
          <w:rFonts w:ascii="Georgia" w:hAnsi="Georgia"/>
        </w:rPr>
        <w:t xml:space="preserve"> заключается в порядке, установленном</w:t>
      </w:r>
      <w:r>
        <w:rPr>
          <w:rFonts w:ascii="Georgia" w:hAnsi="Georgia"/>
        </w:rPr>
        <w:t xml:space="preserve"> </w:t>
      </w:r>
      <w:hyperlink r:id="rId78" w:anchor="/document/99/9027690/XA00M1S2LR/" w:history="1">
        <w:r>
          <w:rPr>
            <w:rStyle w:val="a4"/>
            <w:rFonts w:ascii="Georgia" w:hAnsi="Georgia"/>
          </w:rPr>
          <w:t>Гражданским кодексом Российской Федерации</w:t>
        </w:r>
      </w:hyperlink>
      <w:r>
        <w:rPr>
          <w:rFonts w:ascii="Georgia" w:hAnsi="Georgia"/>
        </w:rPr>
        <w:t>, с соблюдением особенностей, определенных настоящими Правилами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25. Для заключения договора о подключ</w:t>
      </w:r>
      <w:r>
        <w:rPr>
          <w:rFonts w:ascii="Georgia" w:hAnsi="Georgia"/>
        </w:rPr>
        <w:t xml:space="preserve">ении заявитель направляет исполнителю заявление о подключении по форме согласно </w:t>
      </w:r>
      <w:hyperlink r:id="rId79" w:anchor="/document/99/727292360/XA00MBS2MV/" w:tgtFrame="_self" w:history="1">
        <w:r>
          <w:rPr>
            <w:rStyle w:val="a4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, содержащее следующие сведения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 наименование исполнителя, которому нап</w:t>
      </w:r>
      <w:r>
        <w:rPr>
          <w:rFonts w:ascii="Georgia" w:hAnsi="Georgia"/>
        </w:rPr>
        <w:t>равлено заявление о подключении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сведения о заявителе и его контактные данные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</w:t>
      </w:r>
      <w:r>
        <w:rPr>
          <w:rFonts w:ascii="Georgia" w:hAnsi="Georgia"/>
        </w:rPr>
        <w:t>ествляется деятельность указанного органа, место нахождения, почтовый адрес, контактный телефон, адрес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</w:t>
      </w:r>
      <w:r>
        <w:rPr>
          <w:rFonts w:ascii="Georgia" w:hAnsi="Georgia"/>
        </w:rPr>
        <w:t xml:space="preserve">ом реестре юридических лиц, идентификационный номер налогоплательщика,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</w:t>
      </w:r>
      <w:r>
        <w:rPr>
          <w:rFonts w:ascii="Georgia" w:hAnsi="Georgia"/>
        </w:rPr>
        <w:lastRenderedPageBreak/>
        <w:t>почты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индивидуальных</w:t>
      </w:r>
      <w:r>
        <w:rPr>
          <w:rFonts w:ascii="Georgia" w:hAnsi="Georgia"/>
        </w:rPr>
        <w:t xml:space="preserve">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налогоплательщика, адрес регистрации по месту жительства, почтовый адрес, конт</w:t>
      </w:r>
      <w:r>
        <w:rPr>
          <w:rFonts w:ascii="Georgia" w:hAnsi="Georgia"/>
        </w:rPr>
        <w:t>актный телефон, адрес электронной почты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</w:t>
      </w:r>
      <w:r>
        <w:rPr>
          <w:rFonts w:ascii="Georgia" w:hAnsi="Georgia"/>
        </w:rPr>
        <w:t>дуального лицевого счета, адрес регистрации по месту жительства, почтовый адрес, контактный телефон, адрес электронной почты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в) основания обращения с заявлением о подключении (указание, кем именно из перечня лиц, имеющих право обратиться с заявлением о по</w:t>
      </w:r>
      <w:r>
        <w:rPr>
          <w:rFonts w:ascii="Georgia" w:hAnsi="Georgia"/>
        </w:rPr>
        <w:t>дключении, является это лицо, а для правообладателя земельного участка также информация о праве лица на земельный участок, на который расположен подключаемый объект, основания возникновения такого права)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г) наименование и местонахождение подключаемого объ</w:t>
      </w:r>
      <w:r>
        <w:rPr>
          <w:rFonts w:ascii="Georgia" w:hAnsi="Georgia"/>
        </w:rPr>
        <w:t>екта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 xml:space="preserve">) вид централизованной системы, для подключения к которой подается заявление о подключении (централизованная система горячего водоснабжения, централизованная система холодного водоснабжения, централизованная система водоотведения), необходимые виды </w:t>
      </w:r>
      <w:r>
        <w:rPr>
          <w:rFonts w:ascii="Georgia" w:hAnsi="Georgia"/>
        </w:rPr>
        <w:t>ресурсов или услуг, планируемых к получению через такую централизованную систему (получение питьевой, технической или горячей воды, сброс хозяйственно-бытовых, производственных или поверхностных сточных вод)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е) основание для заключения договора о подключе</w:t>
      </w:r>
      <w:r>
        <w:rPr>
          <w:rFonts w:ascii="Georgia" w:hAnsi="Georgia"/>
        </w:rPr>
        <w:t xml:space="preserve">нии, определяемое в соответствии с </w:t>
      </w:r>
      <w:hyperlink r:id="rId80" w:anchor="/document/99/727292360/XA00M7Q2N3/" w:tgtFrame="_self" w:history="1">
        <w:r>
          <w:rPr>
            <w:rStyle w:val="a4"/>
            <w:rFonts w:ascii="Georgia" w:hAnsi="Georgia"/>
          </w:rPr>
          <w:t>пунктом 23 настоящих Правил</w:t>
        </w:r>
      </w:hyperlink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ж) характеристика земельного участка, на котором располагается подключаемый объект, в том числе площадь,</w:t>
      </w:r>
      <w:r>
        <w:rPr>
          <w:rFonts w:ascii="Georgia" w:hAnsi="Georgia"/>
        </w:rPr>
        <w:t xml:space="preserve"> кадастровый номер, вид разрешенного использования такого земельного участка (за исключением направления заявления о подключении в случаях, указанных в абзацах втором - четвертым подпункта "б" пункта 26 настоящих Правил)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spellStart"/>
      <w:r>
        <w:rPr>
          <w:rFonts w:ascii="Georgia" w:hAnsi="Georgia"/>
        </w:rPr>
        <w:t>з</w:t>
      </w:r>
      <w:proofErr w:type="spellEnd"/>
      <w:r>
        <w:rPr>
          <w:rFonts w:ascii="Georgia" w:hAnsi="Georgia"/>
        </w:rPr>
        <w:t>) данные об общей подключаемой мо</w:t>
      </w:r>
      <w:r>
        <w:rPr>
          <w:rFonts w:ascii="Georgia" w:hAnsi="Georgia"/>
        </w:rPr>
        <w:t xml:space="preserve">щности (нагрузке), включая данные о подключаемой мощности (нагрузке) по каждому этапу ввода подключаемых объектов, а в случаях, предусмотренных абзацами третьим и четвертым </w:t>
      </w:r>
      <w:hyperlink r:id="rId81" w:anchor="/document/99/727292360/XA00M7Q2N3/" w:tgtFrame="_self" w:history="1">
        <w:r>
          <w:rPr>
            <w:rStyle w:val="a4"/>
            <w:rFonts w:ascii="Georgia" w:hAnsi="Georgia"/>
          </w:rPr>
          <w:t>пункта 23 настоящих Правил</w:t>
        </w:r>
      </w:hyperlink>
      <w:r>
        <w:rPr>
          <w:rFonts w:ascii="Georgia" w:hAnsi="Georgia"/>
        </w:rPr>
        <w:t>, - сведения о подключенной мощности (нагрузке)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и) информация о предельных параметрах разрешенного строительства, реконструкции, модернизации подключаемого объекта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к) технические параметры подключаемого объекта (сведения о назначении объекта, высоте и об этажности зданий, строений, сооружений)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л) при подключении к централизованным системам горячего водоснабжения или холодного водоснабжения - наличие и возможность ис</w:t>
      </w:r>
      <w:r>
        <w:rPr>
          <w:rFonts w:ascii="Georgia" w:hAnsi="Georgia"/>
        </w:rPr>
        <w:t xml:space="preserve">пользования иных способов отведения сточных вод, кроме централизованных систем водоотведения,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</w:t>
      </w:r>
      <w:r>
        <w:rPr>
          <w:rFonts w:ascii="Georgia" w:hAnsi="Georgia"/>
        </w:rPr>
        <w:lastRenderedPageBreak/>
        <w:t>водоснабже</w:t>
      </w:r>
      <w:r>
        <w:rPr>
          <w:rFonts w:ascii="Georgia" w:hAnsi="Georgia"/>
        </w:rPr>
        <w:t>ния (с указанием мощности и режима работы), при подключении к централизованной системе водоотведения - наличие иных источников водоснабжения, кроме централизованных систем горячего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и холодного водоснабжения с указанием объемов горячей и холодной воды, полу</w:t>
      </w:r>
      <w:r>
        <w:rPr>
          <w:rFonts w:ascii="Georgia" w:hAnsi="Georgia"/>
        </w:rPr>
        <w:t>чаемой из таких иных источников водоснабжения, при подключении к централизованной ливневой системе водоотведения - информация о площади и характеристике покрытия земельного участка, с которого осуществляется (будет осуществляться) сброс поверхностных сточн</w:t>
      </w:r>
      <w:r>
        <w:rPr>
          <w:rFonts w:ascii="Georgia" w:hAnsi="Georgia"/>
        </w:rPr>
        <w:t>ых вод в централизованную ливневую систему водоотведения, в том числе неорганизованный сброс поверхностных сточных вод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м) номер и дата выдачи технических условий (в случае их получения до заключения договора о подключении)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spellStart"/>
      <w:r>
        <w:rPr>
          <w:rFonts w:ascii="Georgia" w:hAnsi="Georgia"/>
        </w:rPr>
        <w:t>н</w:t>
      </w:r>
      <w:proofErr w:type="spellEnd"/>
      <w:r>
        <w:rPr>
          <w:rFonts w:ascii="Georgia" w:hAnsi="Georgia"/>
        </w:rPr>
        <w:t>) информация о планируемых сро</w:t>
      </w:r>
      <w:r>
        <w:rPr>
          <w:rFonts w:ascii="Georgia" w:hAnsi="Georgia"/>
        </w:rPr>
        <w:t>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о) расположение средств измерений и приборов учета горячей воды, холодной воды и сточных вод (при их наличии)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6. К заявлению о подключении должны быть приложены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</w:t>
      </w:r>
      <w:r>
        <w:rPr>
          <w:rFonts w:ascii="Georgia" w:hAnsi="Georgia"/>
        </w:rPr>
        <w:t>вление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копии правоустанавливающих и </w:t>
      </w:r>
      <w:proofErr w:type="spellStart"/>
      <w:r>
        <w:rPr>
          <w:rFonts w:ascii="Georgia" w:hAnsi="Georgia"/>
        </w:rPr>
        <w:t>правоудостоверяющих</w:t>
      </w:r>
      <w:proofErr w:type="spellEnd"/>
      <w:r>
        <w:rPr>
          <w:rFonts w:ascii="Georgia" w:hAnsi="Georgia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</w:t>
      </w:r>
      <w:r>
        <w:rPr>
          <w:rFonts w:ascii="Georgia" w:hAnsi="Georgia"/>
        </w:rPr>
        <w:t xml:space="preserve">ртым - шестым настоящего пункта. При представлении в качестве </w:t>
      </w:r>
      <w:proofErr w:type="spellStart"/>
      <w:r>
        <w:rPr>
          <w:rFonts w:ascii="Georgia" w:hAnsi="Georgia"/>
        </w:rPr>
        <w:t>правоудостоверяющего</w:t>
      </w:r>
      <w:proofErr w:type="spellEnd"/>
      <w:r>
        <w:rPr>
          <w:rFonts w:ascii="Georgia" w:hAnsi="Georgia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</w:t>
      </w:r>
      <w:r>
        <w:rPr>
          <w:rFonts w:ascii="Georgia" w:hAnsi="Georgia"/>
        </w:rPr>
        <w:t>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осуществлении строительства, реконструкции в рамках реализации программы реновации жилищного фонда в г</w:t>
      </w:r>
      <w:proofErr w:type="gramStart"/>
      <w:r>
        <w:rPr>
          <w:rFonts w:ascii="Georgia" w:hAnsi="Georgia"/>
        </w:rPr>
        <w:t>.М</w:t>
      </w:r>
      <w:proofErr w:type="gramEnd"/>
      <w:r>
        <w:rPr>
          <w:rFonts w:ascii="Georgia" w:hAnsi="Georgia"/>
        </w:rPr>
        <w:t>оскве к заявлению о подключении при отсутствии документов, указанных в абзаце первом настоящего подпункта, должна быть приложена копия схе</w:t>
      </w:r>
      <w:r>
        <w:rPr>
          <w:rFonts w:ascii="Georgia" w:hAnsi="Georgia"/>
        </w:rPr>
        <w:t>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г.Москвы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При обращении с заявлением о подключении лиц, указанных в </w:t>
      </w:r>
      <w:hyperlink r:id="rId82" w:anchor="/document/99/727292360/XA00M902MS/" w:tgtFrame="_self" w:history="1">
        <w:r>
          <w:rPr>
            <w:rStyle w:val="a4"/>
            <w:rFonts w:ascii="Georgia" w:hAnsi="Georgia"/>
          </w:rPr>
          <w:t>подпункте "в" пункта 9 настоящих Правил</w:t>
        </w:r>
      </w:hyperlink>
      <w:r>
        <w:rPr>
          <w:rFonts w:ascii="Georgia" w:hAnsi="Georgia"/>
        </w:rPr>
        <w:t>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</w:t>
      </w:r>
      <w:r>
        <w:rPr>
          <w:rFonts w:ascii="Georgia" w:hAnsi="Georgia"/>
        </w:rPr>
        <w:t>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proofErr w:type="gramEnd"/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случаях, п</w:t>
      </w:r>
      <w:r>
        <w:rPr>
          <w:rFonts w:ascii="Georgia" w:hAnsi="Georgia"/>
        </w:rPr>
        <w:t>редусмотренных</w:t>
      </w:r>
      <w:r>
        <w:rPr>
          <w:rFonts w:ascii="Georgia" w:hAnsi="Georgia"/>
        </w:rPr>
        <w:t xml:space="preserve"> </w:t>
      </w:r>
      <w:hyperlink r:id="rId83" w:anchor="/document/99/901919338/XA00S2U2PF/" w:history="1">
        <w:r>
          <w:rPr>
            <w:rStyle w:val="a4"/>
            <w:rFonts w:ascii="Georgia" w:hAnsi="Georgia"/>
          </w:rPr>
          <w:t>частью 6 статьи 52.1 Градостроительного кодекса Российской Федерации</w:t>
        </w:r>
      </w:hyperlink>
      <w:r>
        <w:rPr>
          <w:rFonts w:ascii="Georgia" w:hAnsi="Georgia"/>
        </w:rPr>
        <w:t>, в целях строительства объектов федерального значения, объектов регионального значения, объекто</w:t>
      </w:r>
      <w:r>
        <w:rPr>
          <w:rFonts w:ascii="Georgia" w:hAnsi="Georgia"/>
        </w:rPr>
        <w:t xml:space="preserve">в местного значения при обращении с заявлением о подключении лиц, указанных в </w:t>
      </w:r>
      <w:hyperlink r:id="rId84" w:anchor="/document/99/727292360/XA00MA02N6/" w:tgtFrame="_self" w:history="1">
        <w:r>
          <w:rPr>
            <w:rStyle w:val="a4"/>
            <w:rFonts w:ascii="Georgia" w:hAnsi="Georgia"/>
          </w:rPr>
          <w:t xml:space="preserve">подпункте "г" пункта 9 настоящих </w:t>
        </w:r>
        <w:r>
          <w:rPr>
            <w:rStyle w:val="a4"/>
            <w:rFonts w:ascii="Georgia" w:hAnsi="Georgia"/>
          </w:rPr>
          <w:lastRenderedPageBreak/>
          <w:t>Правил</w:t>
        </w:r>
      </w:hyperlink>
      <w:r>
        <w:rPr>
          <w:rFonts w:ascii="Georgia" w:hAnsi="Georgia"/>
        </w:rPr>
        <w:t>, к заявлению о подключении должны быть приложены к</w:t>
      </w:r>
      <w:r>
        <w:rPr>
          <w:rFonts w:ascii="Georgia" w:hAnsi="Georgia"/>
        </w:rPr>
        <w:t>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>
        <w:rPr>
          <w:rFonts w:ascii="Georgia" w:hAnsi="Georgia"/>
        </w:rPr>
        <w:t xml:space="preserve"> межевания территории и (или) градостроительного плана земельного участка и утвержденной в соответствии с земельным законодате</w:t>
      </w:r>
      <w:r>
        <w:rPr>
          <w:rFonts w:ascii="Georgia" w:hAnsi="Georgia"/>
        </w:rPr>
        <w:t>льством схемы расположения земельного участка или земельных участков на кадастровом плане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копии правоустанавливающих и </w:t>
      </w:r>
      <w:proofErr w:type="spellStart"/>
      <w:r>
        <w:rPr>
          <w:rFonts w:ascii="Georgia" w:hAnsi="Georgia"/>
        </w:rPr>
        <w:t>правоудостоверяющих</w:t>
      </w:r>
      <w:proofErr w:type="spellEnd"/>
      <w:r>
        <w:rPr>
          <w:rFonts w:ascii="Georgia" w:hAnsi="Georgia"/>
        </w:rPr>
        <w:t xml:space="preserve"> документов на подключаемый объект, ранее построенный и введенный в эксплуатацию, а для строящихся объект</w:t>
      </w:r>
      <w:r>
        <w:rPr>
          <w:rFonts w:ascii="Georgia" w:hAnsi="Georgia"/>
        </w:rPr>
        <w:t>ов - копия разрешения на строительство (за исключением объектов, для строительства которых в соответствии с</w:t>
      </w:r>
      <w:r>
        <w:rPr>
          <w:rFonts w:ascii="Georgia" w:hAnsi="Georgia"/>
        </w:rPr>
        <w:t xml:space="preserve"> </w:t>
      </w:r>
      <w:hyperlink r:id="rId85" w:anchor="/document/99/901919338/XA00M6G2N3/" w:history="1">
        <w:r>
          <w:rPr>
            <w:rStyle w:val="a4"/>
            <w:rFonts w:ascii="Georgia" w:hAnsi="Georgia"/>
          </w:rPr>
          <w:t>Градостроительным кодексом Российской Федерации</w:t>
        </w:r>
      </w:hyperlink>
      <w:r>
        <w:rPr>
          <w:rFonts w:ascii="Georgia" w:hAnsi="Georgia"/>
        </w:rPr>
        <w:t xml:space="preserve"> выдача разрешения на ст</w:t>
      </w:r>
      <w:r>
        <w:rPr>
          <w:rFonts w:ascii="Georgia" w:hAnsi="Georgia"/>
        </w:rPr>
        <w:t>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>
        <w:rPr>
          <w:rFonts w:ascii="Georgia" w:hAnsi="Georgia"/>
        </w:rPr>
        <w:t xml:space="preserve"> ливневым системам водоотведения и централизованным об</w:t>
      </w:r>
      <w:r>
        <w:rPr>
          <w:rFonts w:ascii="Georgia" w:hAnsi="Georgia"/>
        </w:rPr>
        <w:t xml:space="preserve">щесплавным системам водоотведения). При представлении в качестве </w:t>
      </w:r>
      <w:proofErr w:type="spellStart"/>
      <w:r>
        <w:rPr>
          <w:rFonts w:ascii="Georgia" w:hAnsi="Georgia"/>
        </w:rPr>
        <w:t>правоудостоверяющего</w:t>
      </w:r>
      <w:proofErr w:type="spellEnd"/>
      <w:r>
        <w:rPr>
          <w:rFonts w:ascii="Georgia" w:hAnsi="Georgia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</w:t>
      </w:r>
      <w:r>
        <w:rPr>
          <w:rFonts w:ascii="Georgia" w:hAnsi="Georgia"/>
        </w:rPr>
        <w:t>одключении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ситуационный план расположения объекта с привязкой к территории населенного пункта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</w:t>
      </w:r>
      <w:r>
        <w:rPr>
          <w:rFonts w:ascii="Georgia" w:hAnsi="Georgia"/>
        </w:rPr>
        <w:t xml:space="preserve"> коммуникациями и сооружениями, с указанием границ такого земельного участка, согласованная с эксплуатирующими организациями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при подключении к централизованным системам холодного водоснабжения и (или) водоотведения - баланс водопотребления и водоотведени</w:t>
      </w:r>
      <w:r>
        <w:rPr>
          <w:rFonts w:ascii="Georgia" w:hAnsi="Georgia"/>
        </w:rPr>
        <w:t>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</w:t>
      </w:r>
      <w:r>
        <w:rPr>
          <w:rFonts w:ascii="Georgia" w:hAnsi="Georgia"/>
        </w:rPr>
        <w:t>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>
        <w:rPr>
          <w:rFonts w:ascii="Georgia" w:hAnsi="Georgia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</w:t>
      </w:r>
      <w:r>
        <w:rPr>
          <w:rFonts w:ascii="Georgia" w:hAnsi="Georgia"/>
        </w:rPr>
        <w:t>ния горячей воды подключаемого объекта (с указанием целей использования горячей воды)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</w:t>
      </w:r>
      <w:r>
        <w:rPr>
          <w:rFonts w:ascii="Georgia" w:hAnsi="Georgia"/>
        </w:rPr>
        <w:t>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</w:t>
      </w:r>
      <w:r>
        <w:rPr>
          <w:rFonts w:ascii="Georgia" w:hAnsi="Georgia"/>
        </w:rPr>
        <w:t>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>
        <w:rPr>
          <w:rFonts w:ascii="Georgia" w:hAnsi="Georgia"/>
        </w:rPr>
        <w:t xml:space="preserve"> подключаемых объектов)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27. </w:t>
      </w:r>
      <w:proofErr w:type="gramStart"/>
      <w:r>
        <w:rPr>
          <w:rFonts w:ascii="Georgia" w:hAnsi="Georgia"/>
        </w:rPr>
        <w:t>В случае если в соответствии с договором о подключении предусмотрено осуществление исполнителем работ по ар</w:t>
      </w:r>
      <w:r>
        <w:rPr>
          <w:rFonts w:ascii="Georgia" w:hAnsi="Georgia"/>
        </w:rPr>
        <w:t xml:space="preserve">хитектурно-строительному проектированию, строительству, реконструкции или модернизации объектов </w:t>
      </w:r>
      <w:r>
        <w:rPr>
          <w:rFonts w:ascii="Georgia" w:hAnsi="Georgia"/>
        </w:rPr>
        <w:lastRenderedPageBreak/>
        <w:t xml:space="preserve">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</w:t>
      </w:r>
      <w:r>
        <w:rPr>
          <w:rFonts w:ascii="Georgia" w:hAnsi="Georgia"/>
        </w:rPr>
        <w:t>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</w:r>
      <w:proofErr w:type="gramEnd"/>
      <w:r>
        <w:rPr>
          <w:rFonts w:ascii="Georgia" w:hAnsi="Georgia"/>
        </w:rPr>
        <w:t xml:space="preserve"> позднее 15 месяцев до даты подключения, определенной договоро</w:t>
      </w:r>
      <w:r>
        <w:rPr>
          <w:rFonts w:ascii="Georgia" w:hAnsi="Georgia"/>
        </w:rPr>
        <w:t>м о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</w:t>
      </w:r>
      <w:r>
        <w:rPr>
          <w:rFonts w:ascii="Georgia" w:hAnsi="Georgia"/>
        </w:rPr>
        <w:t>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</w:t>
      </w:r>
      <w:r>
        <w:rPr>
          <w:rFonts w:ascii="Georgia" w:hAnsi="Georgia"/>
        </w:rPr>
        <w:t>тов централизованных систем горячего, холодного водоснабжения и (или) водоотведения</w:t>
      </w:r>
      <w:proofErr w:type="gramEnd"/>
      <w:r>
        <w:rPr>
          <w:rFonts w:ascii="Georgia" w:hAnsi="Georgia"/>
        </w:rPr>
        <w:t xml:space="preserve"> на земельном участке заявителя)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28. Перечень сведений и документов, указанных в </w:t>
      </w:r>
      <w:hyperlink r:id="rId86" w:anchor="/document/99/727292360/XA00M2K2M9/" w:tgtFrame="_self" w:history="1">
        <w:r>
          <w:rPr>
            <w:rStyle w:val="a4"/>
            <w:rFonts w:ascii="Georgia" w:hAnsi="Georgia"/>
          </w:rPr>
          <w:t>пун</w:t>
        </w:r>
        <w:r>
          <w:rPr>
            <w:rStyle w:val="a4"/>
            <w:rFonts w:ascii="Georgia" w:hAnsi="Georgia"/>
          </w:rPr>
          <w:t>ктах 25</w:t>
        </w:r>
      </w:hyperlink>
      <w:r>
        <w:rPr>
          <w:rFonts w:ascii="Georgia" w:hAnsi="Georgia"/>
        </w:rPr>
        <w:t xml:space="preserve"> и </w:t>
      </w:r>
      <w:hyperlink r:id="rId87" w:anchor="/document/99/727292360/XA00M882N4/" w:tgtFrame="_self" w:history="1">
        <w:r>
          <w:rPr>
            <w:rStyle w:val="a4"/>
            <w:rFonts w:ascii="Georgia" w:hAnsi="Georgia"/>
          </w:rPr>
          <w:t>26</w:t>
        </w:r>
      </w:hyperlink>
      <w:r>
        <w:rPr>
          <w:rFonts w:ascii="Georgia" w:hAnsi="Georgia"/>
        </w:rPr>
        <w:t xml:space="preserve">, абзаце первом </w:t>
      </w:r>
      <w:hyperlink r:id="rId88" w:anchor="/document/99/727292360/XA00M8Q2N7/" w:tgtFrame="_self" w:history="1">
        <w:r>
          <w:rPr>
            <w:rStyle w:val="a4"/>
            <w:rFonts w:ascii="Georgia" w:hAnsi="Georgia"/>
          </w:rPr>
          <w:t>пункта 27 настоящих Правил</w:t>
        </w:r>
      </w:hyperlink>
      <w:r>
        <w:rPr>
          <w:rFonts w:ascii="Georgia" w:hAnsi="Georgia"/>
        </w:rPr>
        <w:t xml:space="preserve">, является исчерпывающим. </w:t>
      </w:r>
      <w:proofErr w:type="gramStart"/>
      <w:r>
        <w:rPr>
          <w:rFonts w:ascii="Georgia" w:hAnsi="Georgia"/>
        </w:rPr>
        <w:t xml:space="preserve">Исполнитель не вправе для заключения договора о подключении требовать от заявителя иных сведений и документов, не указанных в </w:t>
      </w:r>
      <w:hyperlink r:id="rId89" w:anchor="/document/99/727292360/XA00M2K2M9/" w:tgtFrame="_self" w:history="1">
        <w:r>
          <w:rPr>
            <w:rStyle w:val="a4"/>
            <w:rFonts w:ascii="Georgia" w:hAnsi="Georgia"/>
          </w:rPr>
          <w:t>пунктах 25</w:t>
        </w:r>
      </w:hyperlink>
      <w:r>
        <w:rPr>
          <w:rFonts w:ascii="Georgia" w:hAnsi="Georgia"/>
        </w:rPr>
        <w:t xml:space="preserve"> и </w:t>
      </w:r>
      <w:hyperlink r:id="rId90" w:anchor="/document/99/727292360/XA00M882N4/" w:tgtFrame="_self" w:history="1">
        <w:r>
          <w:rPr>
            <w:rStyle w:val="a4"/>
            <w:rFonts w:ascii="Georgia" w:hAnsi="Georgia"/>
          </w:rPr>
          <w:t>26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если заявителем ранее представлены исполнителю документы, указанные в </w:t>
      </w:r>
      <w:hyperlink r:id="rId91" w:anchor="/document/99/727292360/XA00M882N4/" w:tgtFrame="_self" w:history="1">
        <w:r>
          <w:rPr>
            <w:rStyle w:val="a4"/>
            <w:rFonts w:ascii="Georgia" w:hAnsi="Georgia"/>
          </w:rPr>
          <w:t>пункте 2</w:t>
        </w:r>
        <w:r>
          <w:rPr>
            <w:rStyle w:val="a4"/>
            <w:rFonts w:ascii="Georgia" w:hAnsi="Georgia"/>
          </w:rPr>
          <w:t>6 настоящих Правил</w:t>
        </w:r>
      </w:hyperlink>
      <w:r>
        <w:rPr>
          <w:rFonts w:ascii="Georgia" w:hAnsi="Georgia"/>
        </w:rPr>
        <w:t>, при получении технических условий, срок действия которых не истек, и сведения, содержащиеся в этих документах, не изменились, повторное представление документов тому же</w:t>
      </w:r>
      <w:proofErr w:type="gramEnd"/>
      <w:r>
        <w:rPr>
          <w:rFonts w:ascii="Georgia" w:hAnsi="Georgia"/>
        </w:rPr>
        <w:t xml:space="preserve"> исполнителю не требуется. Сведения о представлении документов при п</w:t>
      </w:r>
      <w:r>
        <w:rPr>
          <w:rFonts w:ascii="Georgia" w:hAnsi="Georgia"/>
        </w:rPr>
        <w:t>олучении технических условий указываются заявителем в заявлении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29. Заявление о подключении и документы, предусмотренные </w:t>
      </w:r>
      <w:hyperlink r:id="rId92" w:anchor="/document/99/727292360/XA00M882N4/" w:tgtFrame="_self" w:history="1">
        <w:r>
          <w:rPr>
            <w:rStyle w:val="a4"/>
            <w:rFonts w:ascii="Georgia" w:hAnsi="Georgia"/>
          </w:rPr>
          <w:t>пунктами 26</w:t>
        </w:r>
      </w:hyperlink>
      <w:r>
        <w:rPr>
          <w:rFonts w:ascii="Georgia" w:hAnsi="Georgia"/>
        </w:rPr>
        <w:t xml:space="preserve"> и </w:t>
      </w:r>
      <w:hyperlink r:id="rId93" w:anchor="/document/99/727292360/XA00M8Q2N7/" w:tgtFrame="_self" w:history="1">
        <w:r>
          <w:rPr>
            <w:rStyle w:val="a4"/>
            <w:rFonts w:ascii="Georgia" w:hAnsi="Georgia"/>
          </w:rPr>
          <w:t>27 настоящих Правил</w:t>
        </w:r>
      </w:hyperlink>
      <w:r>
        <w:rPr>
          <w:rFonts w:ascii="Georgia" w:hAnsi="Georgia"/>
        </w:rPr>
        <w:t>,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информационно-телекоммуникаци</w:t>
      </w:r>
      <w:r>
        <w:rPr>
          <w:rFonts w:ascii="Georgia" w:hAnsi="Georgia"/>
        </w:rPr>
        <w:t>онной сети "Интернет", в том числе посредством переадресации на единый портал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</w:t>
      </w:r>
      <w:r>
        <w:rPr>
          <w:rFonts w:ascii="Georgia" w:hAnsi="Georgia"/>
        </w:rPr>
        <w:t>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</w:t>
      </w:r>
      <w:r>
        <w:rPr>
          <w:rFonts w:ascii="Georgia" w:hAnsi="Georgia"/>
        </w:rPr>
        <w:t xml:space="preserve"> </w:t>
      </w:r>
      <w:hyperlink r:id="rId94" w:anchor="/document/99/902271495/XA00M1S2LR/" w:history="1">
        <w:r>
          <w:rPr>
            <w:rStyle w:val="a4"/>
            <w:rFonts w:ascii="Georgia" w:hAnsi="Georgia"/>
          </w:rPr>
          <w:t>Федеральным законом "Об электронной подписи"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едином портале обеспечивается возможность подачи заявления о подключении и документов, необходимых для подключения, и</w:t>
      </w:r>
      <w:proofErr w:type="gramEnd"/>
      <w:r>
        <w:rPr>
          <w:rFonts w:ascii="Georgia" w:hAnsi="Georgia"/>
        </w:rPr>
        <w:t xml:space="preserve"> реализация иных прав и обязанностей, возникающих у заявителя и исполни</w:t>
      </w:r>
      <w:r>
        <w:rPr>
          <w:rFonts w:ascii="Georgia" w:hAnsi="Georgia"/>
        </w:rPr>
        <w:t xml:space="preserve">теля в ходе осуществления процедуры подключения, в режиме реального времени. </w:t>
      </w:r>
      <w:proofErr w:type="gramStart"/>
      <w:r>
        <w:rPr>
          <w:rFonts w:ascii="Georgia" w:hAnsi="Georgia"/>
        </w:rPr>
        <w:t xml:space="preserve">Для целей настоящих Правил под режимом реального времени понимается такой режим обработки информации, при котором действия пользователей единого портала фиксируются, а информация </w:t>
      </w:r>
      <w:r>
        <w:rPr>
          <w:rFonts w:ascii="Georgia" w:hAnsi="Georgia"/>
        </w:rPr>
        <w:t xml:space="preserve">о совершении или </w:t>
      </w:r>
      <w:proofErr w:type="spellStart"/>
      <w:r>
        <w:rPr>
          <w:rFonts w:ascii="Georgia" w:hAnsi="Georgia"/>
        </w:rPr>
        <w:t>несовершении</w:t>
      </w:r>
      <w:proofErr w:type="spellEnd"/>
      <w:r>
        <w:rPr>
          <w:rFonts w:ascii="Georgia" w:hAnsi="Georgia"/>
        </w:rPr>
        <w:t xml:space="preserve"> действия направляется иным заинтересованным пользователям единого портала в соответствии с предусмотренным настоящими Правилами механизмом </w:t>
      </w:r>
      <w:r>
        <w:rPr>
          <w:rFonts w:ascii="Georgia" w:hAnsi="Georgia"/>
        </w:rPr>
        <w:lastRenderedPageBreak/>
        <w:t>взаимодействия заявителя и исполнителя в ходе процедуры подключения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получение за</w:t>
      </w:r>
      <w:r>
        <w:rPr>
          <w:rFonts w:ascii="Georgia" w:hAnsi="Georgia"/>
        </w:rPr>
        <w:t>явления и документов в форме электронного документа осуществляется исполнителем посредством официального сайта исполнителя в информационно-телекоммуникационной сети "Интернет", информация о порядке выдачи и использования идентификатора и пароля размещается</w:t>
      </w:r>
      <w:r>
        <w:rPr>
          <w:rFonts w:ascii="Georgia" w:hAnsi="Georgia"/>
        </w:rPr>
        <w:t xml:space="preserve"> на указанном сайте исполнителя. </w:t>
      </w:r>
      <w:proofErr w:type="gramStart"/>
      <w:r>
        <w:rPr>
          <w:rFonts w:ascii="Georgia" w:hAnsi="Georgia"/>
        </w:rPr>
        <w:t>При этом исполнитель обязан обеспечить принятие в форме электронного документа заявления и документов заявителей, в том числе возможность бесплатного получения заявителями идентификатора и пароля, а также (за исключением сл</w:t>
      </w:r>
      <w:r>
        <w:rPr>
          <w:rFonts w:ascii="Georgia" w:hAnsi="Georgia"/>
        </w:rPr>
        <w:t>учая переадресации на единый портал)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</w:t>
      </w:r>
      <w:r>
        <w:rPr>
          <w:rFonts w:ascii="Georgia" w:hAnsi="Georgia"/>
        </w:rPr>
        <w:t>чения лицензионного или</w:t>
      </w:r>
      <w:proofErr w:type="gramEnd"/>
      <w:r>
        <w:rPr>
          <w:rFonts w:ascii="Georgia" w:hAnsi="Georgia"/>
        </w:rPr>
        <w:t xml:space="preserve"> иного соглашения с правообладателем программного обеспечения, предусматривающего взимание с заявителя платы, без использования специальных аппаратных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заявителем и исполнителем иных документов в случаях, предусм</w:t>
      </w:r>
      <w:r>
        <w:rPr>
          <w:rFonts w:ascii="Georgia" w:hAnsi="Georgia"/>
        </w:rPr>
        <w:t xml:space="preserve">отренных настоящим разделом, осуществляется в той же форме, в которой заявителем представлены заявление о подключении и документы, предусмотренные </w:t>
      </w:r>
      <w:hyperlink r:id="rId95" w:anchor="/document/99/727292360/XA00M882N4/" w:tgtFrame="_self" w:history="1">
        <w:r>
          <w:rPr>
            <w:rStyle w:val="a4"/>
            <w:rFonts w:ascii="Georgia" w:hAnsi="Georgia"/>
          </w:rPr>
          <w:t>пунктами 26</w:t>
        </w:r>
      </w:hyperlink>
      <w:r>
        <w:rPr>
          <w:rFonts w:ascii="Georgia" w:hAnsi="Georgia"/>
        </w:rPr>
        <w:t xml:space="preserve"> и </w:t>
      </w:r>
      <w:hyperlink r:id="rId96" w:anchor="/document/99/727292360/XA00M8Q2N7/" w:tgtFrame="_self" w:history="1">
        <w:r>
          <w:rPr>
            <w:rStyle w:val="a4"/>
            <w:rFonts w:ascii="Georgia" w:hAnsi="Georgia"/>
          </w:rPr>
          <w:t>27 настоящих Правил</w:t>
        </w:r>
      </w:hyperlink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30.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31. Исполнитель в течение 3 рабочих дней рассматривает полученные от заявителя документы, анализирует их содержание, проверяет их на соответствие документам, указанным в </w:t>
      </w:r>
      <w:hyperlink r:id="rId97" w:anchor="/document/99/727292360/XA00M882N4/" w:tgtFrame="_self" w:history="1">
        <w:r>
          <w:rPr>
            <w:rStyle w:val="a4"/>
            <w:rFonts w:ascii="Georgia" w:hAnsi="Georgia"/>
          </w:rPr>
          <w:t>пункте 26 настоящих Правил</w:t>
        </w:r>
      </w:hyperlink>
      <w:r>
        <w:rPr>
          <w:rFonts w:ascii="Georgia" w:hAnsi="Georgia"/>
        </w:rPr>
        <w:t>, и соответствие представленного баланса водопотребления и водоотведения техническим параметрам подключаемого объекта, целям обеспечения пожаротушения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подключаемый объект размещен (планируется к ра</w:t>
      </w:r>
      <w:r>
        <w:rPr>
          <w:rFonts w:ascii="Georgia" w:hAnsi="Georgia"/>
        </w:rPr>
        <w:t>змещению) вне зоны деятельности гарантирующей организации, являющейся исполнителем, исполнитель вправе отказать заявителю в заключени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договора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32. </w:t>
      </w:r>
      <w:proofErr w:type="gramStart"/>
      <w:r>
        <w:rPr>
          <w:rFonts w:ascii="Georgia" w:hAnsi="Georgia"/>
        </w:rPr>
        <w:t xml:space="preserve">В случае непредставления заявителем сведений и документов, указанных в </w:t>
      </w:r>
      <w:hyperlink r:id="rId98" w:anchor="/document/99/727292360/XA00M2K2M9/" w:tgtFrame="_self" w:history="1">
        <w:r>
          <w:rPr>
            <w:rStyle w:val="a4"/>
            <w:rFonts w:ascii="Georgia" w:hAnsi="Georgia"/>
          </w:rPr>
          <w:t>пунктах 25</w:t>
        </w:r>
      </w:hyperlink>
      <w:r>
        <w:rPr>
          <w:rFonts w:ascii="Georgia" w:hAnsi="Georgia"/>
        </w:rPr>
        <w:t xml:space="preserve"> и </w:t>
      </w:r>
      <w:hyperlink r:id="rId99" w:anchor="/document/99/727292360/XA00M882N4/" w:tgtFrame="_self" w:history="1">
        <w:r>
          <w:rPr>
            <w:rStyle w:val="a4"/>
            <w:rFonts w:ascii="Georgia" w:hAnsi="Georgia"/>
          </w:rPr>
          <w:t>26 настоящих Правил</w:t>
        </w:r>
      </w:hyperlink>
      <w:r>
        <w:rPr>
          <w:rFonts w:ascii="Georgia" w:hAnsi="Georgia"/>
        </w:rPr>
        <w:t>, в полном объеме, или при несоответствии представленного баланса водо</w:t>
      </w:r>
      <w:r>
        <w:rPr>
          <w:rFonts w:ascii="Georgia" w:hAnsi="Georgia"/>
        </w:rPr>
        <w:t>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</w:t>
      </w:r>
      <w:r>
        <w:rPr>
          <w:rFonts w:ascii="Georgia" w:hAnsi="Georgia"/>
        </w:rPr>
        <w:t>ей со дня его получения представить</w:t>
      </w:r>
      <w:proofErr w:type="gramEnd"/>
      <w:r>
        <w:rPr>
          <w:rFonts w:ascii="Georgia" w:hAnsi="Georgia"/>
        </w:rPr>
        <w:t xml:space="preserve"> недостающие сведения и (или) документы и приостанавливает рассмотрение заявления о подключении на срок до получения недостающих сведений и (или)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непредставления заявителем недостающих сведений и (ил</w:t>
      </w:r>
      <w:r>
        <w:rPr>
          <w:rFonts w:ascii="Georgia" w:hAnsi="Georgia"/>
        </w:rPr>
        <w:t xml:space="preserve">и) документов в течение 20 рабочих дней со дня получения указанного уведомления исполнитель вправе аннулировать заявление о подключении и </w:t>
      </w:r>
      <w:proofErr w:type="gramStart"/>
      <w:r>
        <w:rPr>
          <w:rFonts w:ascii="Georgia" w:hAnsi="Georgia"/>
        </w:rPr>
        <w:t>уведомить</w:t>
      </w:r>
      <w:proofErr w:type="gramEnd"/>
      <w:r>
        <w:rPr>
          <w:rFonts w:ascii="Georgia" w:hAnsi="Georgia"/>
        </w:rPr>
        <w:t xml:space="preserve"> об этом заявителя в течение 3 рабочих дней со дня принятия решения об аннулировании указанного заявления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33</w:t>
      </w:r>
      <w:r>
        <w:rPr>
          <w:rFonts w:ascii="Georgia" w:hAnsi="Georgia"/>
        </w:rPr>
        <w:t xml:space="preserve">. </w:t>
      </w:r>
      <w:proofErr w:type="gramStart"/>
      <w:r>
        <w:rPr>
          <w:rFonts w:ascii="Georgia" w:hAnsi="Georgia"/>
        </w:rPr>
        <w:t xml:space="preserve">В случае представления сведений и документов, указанных в </w:t>
      </w:r>
      <w:hyperlink r:id="rId100" w:anchor="/document/99/727292360/XA00M2K2M9/" w:tgtFrame="_self" w:history="1">
        <w:r>
          <w:rPr>
            <w:rStyle w:val="a4"/>
            <w:rFonts w:ascii="Georgia" w:hAnsi="Georgia"/>
          </w:rPr>
          <w:t>пунктах 25</w:t>
        </w:r>
      </w:hyperlink>
      <w:r>
        <w:rPr>
          <w:rFonts w:ascii="Georgia" w:hAnsi="Georgia"/>
        </w:rPr>
        <w:t xml:space="preserve"> и </w:t>
      </w:r>
      <w:hyperlink r:id="rId101" w:anchor="/document/99/727292360/XA00M882N4/" w:tgtFrame="_self" w:history="1">
        <w:r>
          <w:rPr>
            <w:rStyle w:val="a4"/>
            <w:rFonts w:ascii="Georgia" w:hAnsi="Georgia"/>
          </w:rPr>
          <w:t>26 настоящих Правил</w:t>
        </w:r>
      </w:hyperlink>
      <w:r>
        <w:rPr>
          <w:rFonts w:ascii="Georgia" w:hAnsi="Georgia"/>
        </w:rPr>
        <w:t xml:space="preserve">, в полном объеме, исполнитель определяет, к какому объекту </w:t>
      </w:r>
      <w:r>
        <w:rPr>
          <w:rFonts w:ascii="Georgia" w:hAnsi="Georgia"/>
        </w:rPr>
        <w:lastRenderedPageBreak/>
        <w:t>(участку сети) централизованных систем горячего водоснабжения, холодного водоснабжения и (или) водоотведения должно осуществляться подключение, и оценивает техническую возможнос</w:t>
      </w:r>
      <w:r>
        <w:rPr>
          <w:rFonts w:ascii="Georgia" w:hAnsi="Georgia"/>
        </w:rPr>
        <w:t>ть подключения, а при отсутствии технической возможности также наличие мероприятий, обеспечивающих такую техническую возможность, в инвестиционной программе исполнителя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если для подключения подключаемого объекта к централизованным системам горяч</w:t>
      </w:r>
      <w:r>
        <w:rPr>
          <w:rFonts w:ascii="Georgia" w:hAnsi="Georgia"/>
        </w:rPr>
        <w:t>его водоснабжения, холодного водоснабжения и (или) водоотведения выданы технические условия, срок действия которых на дату обращения заявителя с заявлением о подключении не истек, техническая возможность подключения оценивается только применительно к ее на</w:t>
      </w:r>
      <w:r>
        <w:rPr>
          <w:rFonts w:ascii="Georgia" w:hAnsi="Georgia"/>
        </w:rPr>
        <w:t>личию в точке присоединения, указанной в технических условиях, в пределах максимальной мощности (нагрузки), указанной в технических условиях.</w:t>
      </w:r>
      <w:proofErr w:type="gramEnd"/>
      <w:r>
        <w:rPr>
          <w:rFonts w:ascii="Georgia" w:hAnsi="Georgia"/>
        </w:rPr>
        <w:t xml:space="preserve"> При этом технические условия, выданные до заключения договора о подключении, при включении их в договор о подключе</w:t>
      </w:r>
      <w:r>
        <w:rPr>
          <w:rFonts w:ascii="Georgia" w:hAnsi="Georgia"/>
        </w:rPr>
        <w:t>нии в качестве обязательного приложения могут быть изменены по соглашению между исполнителем и заявителем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технической возможности подключения либо при отсутствии технической возможности подключения, но при условии наличия в инвестиционной про</w:t>
      </w:r>
      <w:r>
        <w:rPr>
          <w:rFonts w:ascii="Georgia" w:hAnsi="Georgia"/>
        </w:rPr>
        <w:t xml:space="preserve">грамме исполнителя мероприятий, обеспечивающих техническую возможность подключения, исполнитель в течение 20 рабочих дней со дня представления сведений и документов, указанных в </w:t>
      </w:r>
      <w:hyperlink r:id="rId102" w:anchor="/document/99/727292360/XA00M2K2M9/" w:tgtFrame="_self" w:history="1">
        <w:r>
          <w:rPr>
            <w:rStyle w:val="a4"/>
            <w:rFonts w:ascii="Georgia" w:hAnsi="Georgia"/>
          </w:rPr>
          <w:t>пунктах 25</w:t>
        </w:r>
      </w:hyperlink>
      <w:r>
        <w:rPr>
          <w:rFonts w:ascii="Georgia" w:hAnsi="Georgia"/>
        </w:rPr>
        <w:t xml:space="preserve"> и </w:t>
      </w:r>
      <w:hyperlink r:id="rId103" w:anchor="/document/99/727292360/XA00M882N4/" w:tgtFrame="_self" w:history="1">
        <w:r>
          <w:rPr>
            <w:rStyle w:val="a4"/>
            <w:rFonts w:ascii="Georgia" w:hAnsi="Georgia"/>
          </w:rPr>
          <w:t>26 настоящих Правил</w:t>
        </w:r>
      </w:hyperlink>
      <w:r>
        <w:rPr>
          <w:rFonts w:ascii="Georgia" w:hAnsi="Georgia"/>
        </w:rPr>
        <w:t xml:space="preserve">, в полном объеме направляет заявителю подписанный проект договора о подключении с </w:t>
      </w:r>
      <w:proofErr w:type="gramStart"/>
      <w:r>
        <w:rPr>
          <w:rFonts w:ascii="Georgia" w:hAnsi="Georgia"/>
        </w:rPr>
        <w:t>приложением</w:t>
      </w:r>
      <w:proofErr w:type="gramEnd"/>
      <w:r>
        <w:rPr>
          <w:rFonts w:ascii="Georgia" w:hAnsi="Georgia"/>
        </w:rPr>
        <w:t xml:space="preserve"> в том числе технических условий</w:t>
      </w:r>
      <w:r>
        <w:rPr>
          <w:rFonts w:ascii="Georgia" w:hAnsi="Georgia"/>
        </w:rPr>
        <w:t xml:space="preserve"> и расчета платы за подключение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случаях, установленных</w:t>
      </w:r>
      <w:r>
        <w:rPr>
          <w:rFonts w:ascii="Georgia" w:hAnsi="Georgia"/>
        </w:rPr>
        <w:t xml:space="preserve"> </w:t>
      </w:r>
      <w:hyperlink r:id="rId104" w:anchor="/document/99/499019324/XA00MCA2NP/" w:history="1">
        <w:r>
          <w:rPr>
            <w:rStyle w:val="a4"/>
            <w:rFonts w:ascii="Georgia" w:hAnsi="Georgia"/>
          </w:rPr>
          <w:t>пунктом 85 Основ ценообразования в сфере водоснабжения и водоотведения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05" w:anchor="/document/99/499019324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мая 2013 г. № 406 "О государственном регулировании тарифов в сфере водоснабжения и водоотведения"</w:t>
        </w:r>
      </w:hyperlink>
      <w:r>
        <w:rPr>
          <w:rFonts w:ascii="Georgia" w:hAnsi="Georgia"/>
        </w:rPr>
        <w:t xml:space="preserve"> (далее -</w:t>
      </w:r>
      <w:r>
        <w:rPr>
          <w:rFonts w:ascii="Georgia" w:hAnsi="Georgia"/>
        </w:rPr>
        <w:t xml:space="preserve"> </w:t>
      </w:r>
      <w:hyperlink r:id="rId106" w:anchor="/document/99/499019324/XA00M3G2M3/" w:history="1">
        <w:r>
          <w:rPr>
            <w:rStyle w:val="a4"/>
            <w:rFonts w:ascii="Georgia" w:hAnsi="Georgia"/>
          </w:rPr>
          <w:t>Основы ценообразования</w:t>
        </w:r>
      </w:hyperlink>
      <w:r>
        <w:rPr>
          <w:rFonts w:ascii="Georgia" w:hAnsi="Georgia"/>
        </w:rPr>
        <w:t xml:space="preserve">), которым предусмотрено утверждение платы за подключение в индивидуальном порядке, исполнитель направляет заявителю подписанный проект договора о подключении, </w:t>
      </w:r>
      <w:proofErr w:type="gramStart"/>
      <w:r>
        <w:rPr>
          <w:rFonts w:ascii="Georgia" w:hAnsi="Georgia"/>
        </w:rPr>
        <w:t>включающий</w:t>
      </w:r>
      <w:proofErr w:type="gramEnd"/>
      <w:r>
        <w:rPr>
          <w:rFonts w:ascii="Georgia" w:hAnsi="Georgia"/>
        </w:rPr>
        <w:t xml:space="preserve"> в том числе технические условия и рас</w:t>
      </w:r>
      <w:r>
        <w:rPr>
          <w:rFonts w:ascii="Georgia" w:hAnsi="Georgia"/>
        </w:rPr>
        <w:t>чет платы за подключение не позднее 10 рабочих дней и дня установления такой платы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34. </w:t>
      </w:r>
      <w:proofErr w:type="gramStart"/>
      <w:r>
        <w:rPr>
          <w:rFonts w:ascii="Georgia" w:hAnsi="Georgia"/>
        </w:rPr>
        <w:t>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</w:t>
      </w:r>
      <w:r>
        <w:rPr>
          <w:rFonts w:ascii="Georgia" w:hAnsi="Georgia"/>
        </w:rPr>
        <w:t>ов, подтверждающих полномочия лица, подписавшего проект договора о подключении (если такие документы не приложены к заявлению о подключении)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несогласия с представленным проектом договора о подключении заявитель в течение 10 рабочих дней со дня п</w:t>
      </w:r>
      <w:r>
        <w:rPr>
          <w:rFonts w:ascii="Georgia" w:hAnsi="Georgia"/>
        </w:rPr>
        <w:t>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направлении заявителем мотивирован</w:t>
      </w:r>
      <w:r>
        <w:rPr>
          <w:rFonts w:ascii="Georgia" w:hAnsi="Georgia"/>
        </w:rPr>
        <w:t xml:space="preserve">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</w:t>
      </w:r>
      <w:r>
        <w:rPr>
          <w:rFonts w:ascii="Georgia" w:hAnsi="Georgia"/>
        </w:rPr>
        <w:lastRenderedPageBreak/>
        <w:t>подп</w:t>
      </w:r>
      <w:r>
        <w:rPr>
          <w:rFonts w:ascii="Georgia" w:hAnsi="Georgia"/>
        </w:rPr>
        <w:t>исания новый проект договора о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</w:t>
      </w:r>
      <w:proofErr w:type="spellStart"/>
      <w:r>
        <w:rPr>
          <w:rFonts w:ascii="Georgia" w:hAnsi="Georgia"/>
        </w:rPr>
        <w:t>ненаправления</w:t>
      </w:r>
      <w:proofErr w:type="spellEnd"/>
      <w:r>
        <w:rPr>
          <w:rFonts w:ascii="Georgia" w:hAnsi="Georgia"/>
        </w:rPr>
        <w:t xml:space="preserve">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</w:t>
      </w:r>
      <w:r>
        <w:rPr>
          <w:rFonts w:ascii="Georgia" w:hAnsi="Georgia"/>
        </w:rPr>
        <w:t xml:space="preserve">аправления заявителю подписанного исполнителем проекта договора о подключении аннулировать </w:t>
      </w:r>
      <w:proofErr w:type="gramStart"/>
      <w:r>
        <w:rPr>
          <w:rFonts w:ascii="Georgia" w:hAnsi="Georgia"/>
        </w:rPr>
        <w:t>заявление</w:t>
      </w:r>
      <w:proofErr w:type="gramEnd"/>
      <w:r>
        <w:rPr>
          <w:rFonts w:ascii="Georgia" w:hAnsi="Georgia"/>
        </w:rPr>
        <w:t xml:space="preserve"> о подключении и уведомить об этом заявителя в течение 3 рабочих дней со дня принятия решения об аннулировании указанного заявления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аннулирования</w:t>
      </w:r>
      <w:r>
        <w:rPr>
          <w:rFonts w:ascii="Georgia" w:hAnsi="Georgia"/>
        </w:rPr>
        <w:t xml:space="preserve"> заявления о подключении для заключения договора о подключении заявитель вправе повторно обратиться к исполнителю с заявлением о подключении, при этом повторного представления документов, предусмотренных </w:t>
      </w:r>
      <w:hyperlink r:id="rId107" w:anchor="/document/99/727292360/XA00M882N4/" w:tgtFrame="_self" w:history="1">
        <w:r>
          <w:rPr>
            <w:rStyle w:val="a4"/>
            <w:rFonts w:ascii="Georgia" w:hAnsi="Georgia"/>
          </w:rPr>
          <w:t>пунктом 26 настоящих Правил</w:t>
        </w:r>
      </w:hyperlink>
      <w:r>
        <w:rPr>
          <w:rFonts w:ascii="Georgia" w:hAnsi="Georgia"/>
        </w:rPr>
        <w:t>, тому же исполнителю не требуется (если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</w:t>
      </w:r>
      <w:r>
        <w:rPr>
          <w:rFonts w:ascii="Georgia" w:hAnsi="Georgia"/>
        </w:rPr>
        <w:t>яются актуальными на</w:t>
      </w:r>
      <w:proofErr w:type="gramEnd"/>
      <w:r>
        <w:rPr>
          <w:rFonts w:ascii="Georgia" w:hAnsi="Georgia"/>
        </w:rPr>
        <w:t xml:space="preserve"> день повторного представления)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Исполнитель представляет заявителю подписанный проект договора о подключении в течение 20 рабочих дней со дня получения повторного обращения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35. Если договор о подключении заключается в бумажной форме,</w:t>
      </w:r>
      <w:r>
        <w:rPr>
          <w:rFonts w:ascii="Georgia" w:hAnsi="Georgia"/>
        </w:rPr>
        <w:t xml:space="preserve"> то считается заключенным со дня получения исполнителем подписанного заявителем экземпляра договора о подключении, если иное не предусмотрено договором о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если договор о подключении подписывается с использованием электронной цифровой </w:t>
      </w:r>
      <w:r>
        <w:rPr>
          <w:rFonts w:ascii="Georgia" w:hAnsi="Georgia"/>
        </w:rPr>
        <w:t>подписи, то считается заключенным с момента подписания его заявителем. При этом оформление договора дополнительно на бумажном носителе не требуется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Договор о подключении подписывается заявителем (юридическим лицом, индивидуальным предпринимателем) усилен</w:t>
      </w:r>
      <w:r>
        <w:rPr>
          <w:rFonts w:ascii="Georgia" w:hAnsi="Georgia"/>
        </w:rPr>
        <w:t>ной квалифицированной электронной подписью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Договор о подключении может быть подписан заявителем (физическим лицом) простой электронной подписью, ключ которой получен в соответствии с</w:t>
      </w:r>
      <w:r>
        <w:rPr>
          <w:rFonts w:ascii="Georgia" w:hAnsi="Georgia"/>
        </w:rPr>
        <w:t xml:space="preserve"> </w:t>
      </w:r>
      <w:hyperlink r:id="rId108" w:anchor="/document/99/902394543/XA00LUO2M6/" w:history="1">
        <w:r>
          <w:rPr>
            <w:rStyle w:val="a4"/>
            <w:rFonts w:ascii="Georgia" w:hAnsi="Georgia"/>
          </w:rPr>
          <w:t>Правилами использования простой электронной подписи при оказании государственных и муниципальных услуг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109" w:anchor="/document/99/90239454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25 января 201</w:t>
        </w:r>
        <w:r>
          <w:rPr>
            <w:rStyle w:val="a4"/>
            <w:rFonts w:ascii="Georgia" w:hAnsi="Georgia"/>
          </w:rPr>
          <w:t>3 г. № 33 "Об использовании простой электронной подписи при оказании государственных и муниципальных услуг"</w:t>
        </w:r>
      </w:hyperlink>
      <w:r>
        <w:rPr>
          <w:rFonts w:ascii="Georgia" w:hAnsi="Georgia"/>
        </w:rPr>
        <w:t>, или усиленной неквалифицированной электронной подписью физического лица, сертификат ключа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проверки</w:t>
      </w:r>
      <w:proofErr w:type="gramEnd"/>
      <w:r>
        <w:rPr>
          <w:rFonts w:ascii="Georgia" w:hAnsi="Georgia"/>
        </w:rPr>
        <w:t xml:space="preserve"> которой создан и используется в инфраструктуре, </w:t>
      </w:r>
      <w:r>
        <w:rPr>
          <w:rFonts w:ascii="Georgia" w:hAnsi="Georgia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36. Точка подключения при наличии технической возможности устанавливается на грани</w:t>
      </w:r>
      <w:r>
        <w:rPr>
          <w:rFonts w:ascii="Georgia" w:hAnsi="Georgia"/>
        </w:rPr>
        <w:t>це земельного участка, на котором размещен (планируется к размещению) подключаемый объект, а для многоквартирного дома точка подключения определяется на границе сетей инженерно-технического обеспечения многоквартирного дома, если иное не определено условия</w:t>
      </w:r>
      <w:r>
        <w:rPr>
          <w:rFonts w:ascii="Georgia" w:hAnsi="Georgia"/>
        </w:rPr>
        <w:t xml:space="preserve">ми </w:t>
      </w:r>
      <w:r>
        <w:rPr>
          <w:rFonts w:ascii="Georgia" w:hAnsi="Georgia"/>
        </w:rPr>
        <w:lastRenderedPageBreak/>
        <w:t>договора о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комплексного развития территории точка подключения определяется для каждого объекта капитального строительства, входящего в состав комплексной застройки, в том числе для объектов коммунальной, социальной, транспортной и</w:t>
      </w:r>
      <w:r>
        <w:rPr>
          <w:rFonts w:ascii="Georgia" w:hAnsi="Georgia"/>
        </w:rPr>
        <w:t xml:space="preserve">нфраструктуры, на границе земельного участка подключаемого объекта согласно проекту межевания территории, а для многоквартирного дома - на границе сетей инженерно-технического обеспечения многоквартирного дома, если иное не определено условиями договора о </w:t>
      </w:r>
      <w:r>
        <w:rPr>
          <w:rFonts w:ascii="Georgia" w:hAnsi="Georgia"/>
        </w:rPr>
        <w:t>подключении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37. По согласованию с исполнителем заявитель вправе обеспечить архитектурно-строительное проектирование, строительство, реконструкцию объектов централизованных систем горячего водоснабжения, холодного водоснабжения и (или) водоотведения, распо</w:t>
      </w:r>
      <w:r>
        <w:rPr>
          <w:rFonts w:ascii="Georgia" w:hAnsi="Georgia"/>
        </w:rPr>
        <w:t>ложенных за границами принадлежащего ему земельного участка, в целях подключения объекта капитального строительства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подключения многоквартирного дома по обращению заявителя к исполнителю мероприятия (в том числе технические) по подключению осуще</w:t>
      </w:r>
      <w:r>
        <w:rPr>
          <w:rFonts w:ascii="Georgia" w:hAnsi="Georgia"/>
        </w:rPr>
        <w:t>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(в том числе согласования технической документации) с исполнителем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обращению заявителя к исполнителю т</w:t>
      </w:r>
      <w:r>
        <w:rPr>
          <w:rFonts w:ascii="Georgia" w:hAnsi="Georgia"/>
        </w:rPr>
        <w:t>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Заявитель в обязательном порядке сообщает исполнителю о намерении выполнить действия, указанные в</w:t>
      </w:r>
      <w:r>
        <w:rPr>
          <w:rFonts w:ascii="Georgia" w:hAnsi="Georgia"/>
        </w:rPr>
        <w:t xml:space="preserve"> абзацах первом и (или) втором настоящего пункта, не позднее 15 дней со дня заключения договора о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обращения заявителя к исполнителю об осуществлении заявителем мероприятий (в том числе технических) по подключению в пределах границ пр</w:t>
      </w:r>
      <w:r>
        <w:rPr>
          <w:rFonts w:ascii="Georgia" w:hAnsi="Georgia"/>
        </w:rPr>
        <w:t>инадлежащего ему земельного участка не допускается отказ исполнителя от заключения договора гражданско-правового характера, предусматривающего осуществление заявителем мероприятий (в том числе технических) по подключению в пределах границ принадлежащего за</w:t>
      </w:r>
      <w:r>
        <w:rPr>
          <w:rFonts w:ascii="Georgia" w:hAnsi="Georgia"/>
        </w:rPr>
        <w:t>явителю земельного участка (за пределами сети инженерно-технического обеспечения дома), указанного в абзаце шестом настоящего</w:t>
      </w:r>
      <w:proofErr w:type="gramEnd"/>
      <w:r>
        <w:rPr>
          <w:rFonts w:ascii="Georgia" w:hAnsi="Georgia"/>
        </w:rPr>
        <w:t xml:space="preserve"> пункта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указанном в абзацах первом и втором настоящего пункта, исполнитель и заявитель помимо договора о подключении за</w:t>
      </w:r>
      <w:r>
        <w:rPr>
          <w:rFonts w:ascii="Georgia" w:hAnsi="Georgia"/>
        </w:rPr>
        <w:t xml:space="preserve">ключают возмездный договор гражданско-правового характера в порядке и на условиях, которые предусмотрены гражданским законодательством Российской Федерации. В такой договор должны быть </w:t>
      </w:r>
      <w:proofErr w:type="gramStart"/>
      <w:r>
        <w:rPr>
          <w:rFonts w:ascii="Georgia" w:hAnsi="Georgia"/>
        </w:rPr>
        <w:t>включены</w:t>
      </w:r>
      <w:proofErr w:type="gramEnd"/>
      <w:r>
        <w:rPr>
          <w:rFonts w:ascii="Georgia" w:hAnsi="Georgia"/>
        </w:rPr>
        <w:t xml:space="preserve"> в том числе положения, предусматривающие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обязанность заявите</w:t>
      </w:r>
      <w:r>
        <w:rPr>
          <w:rFonts w:ascii="Georgia" w:hAnsi="Georgia"/>
        </w:rPr>
        <w:t xml:space="preserve">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водоснабжения, холодного водоснабжения и (или) водоотведения, документацию о выполнении заявителем </w:t>
      </w:r>
      <w:r>
        <w:rPr>
          <w:rFonts w:ascii="Georgia" w:hAnsi="Georgia"/>
        </w:rPr>
        <w:t>работ для проверки исполнителем хода и качества выполнения работ заявителем (в порядке, согласованном заявителем в договоре)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обязанность заявителя передать исполнителю созданные (реконструированные) </w:t>
      </w:r>
      <w:r>
        <w:rPr>
          <w:rFonts w:ascii="Georgia" w:hAnsi="Georgia"/>
        </w:rPr>
        <w:lastRenderedPageBreak/>
        <w:t xml:space="preserve">заявителем в результате проведения работ, определенных </w:t>
      </w:r>
      <w:r>
        <w:rPr>
          <w:rFonts w:ascii="Georgia" w:hAnsi="Georgia"/>
        </w:rPr>
        <w:t>договором, объекты централизованной системы горячего водоснабжения, холодного водоснабжения и (или) водоотведения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обязанность исполнителя принять созданные (реконструированные) заявителем в результате проведения работ, определенных договором, объекты цен</w:t>
      </w:r>
      <w:r>
        <w:rPr>
          <w:rFonts w:ascii="Georgia" w:hAnsi="Georgia"/>
        </w:rPr>
        <w:t>трализованной системы горячего водоснабжения, холодного водоснабжения и (или) водоотведения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ответственность сторон за ненадлежащее выполнение обязательств, в том числе по срокам оплаты, срокам передачи и принятия объектов централизованной системы горячег</w:t>
      </w:r>
      <w:r>
        <w:rPr>
          <w:rFonts w:ascii="Georgia" w:hAnsi="Georgia"/>
        </w:rPr>
        <w:t>о водоснабжения, холодного водоснабжения и (или) водоотведения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38.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водоснабжения, холодного водосн</w:t>
      </w:r>
      <w:r>
        <w:rPr>
          <w:rFonts w:ascii="Georgia" w:hAnsi="Georgia"/>
        </w:rPr>
        <w:t xml:space="preserve">абжения и (или) водоотведения, в договор о подключении должны быть </w:t>
      </w:r>
      <w:proofErr w:type="gramStart"/>
      <w:r>
        <w:rPr>
          <w:rFonts w:ascii="Georgia" w:hAnsi="Georgia"/>
        </w:rPr>
        <w:t>включены</w:t>
      </w:r>
      <w:proofErr w:type="gramEnd"/>
      <w:r>
        <w:rPr>
          <w:rFonts w:ascii="Georgia" w:hAnsi="Georgia"/>
        </w:rPr>
        <w:t xml:space="preserve"> в том числе положения,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</w:t>
      </w:r>
      <w:r>
        <w:rPr>
          <w:rFonts w:ascii="Georgia" w:hAnsi="Georgia"/>
        </w:rPr>
        <w:t>жения, холодного водоснабжения и (или) водоотведения, строящимся или реконструируемым заявителем (при условии согласования порядка предоставления доступа заявителем в договоре о подключении)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39. Плата за подключение рассчитывается исполнителем исходя из у</w:t>
      </w:r>
      <w:r>
        <w:rPr>
          <w:rFonts w:ascii="Georgia" w:hAnsi="Georgia"/>
        </w:rPr>
        <w:t>становленных тарифов на подключение или платы за подключение, устанавливаемой органом регулирования тарифов индивидуально в случаях, предусмотренных</w:t>
      </w:r>
      <w:r>
        <w:rPr>
          <w:rFonts w:ascii="Georgia" w:hAnsi="Georgia"/>
        </w:rPr>
        <w:t xml:space="preserve"> </w:t>
      </w:r>
      <w:hyperlink r:id="rId110" w:anchor="/document/99/499019324/XA00MCA2NP/" w:history="1">
        <w:r>
          <w:rPr>
            <w:rStyle w:val="a4"/>
            <w:rFonts w:ascii="Georgia" w:hAnsi="Georgia"/>
          </w:rPr>
          <w:t>пунктом 85 Основ ценообразован</w:t>
        </w:r>
        <w:r>
          <w:rPr>
            <w:rStyle w:val="a4"/>
            <w:rFonts w:ascii="Georgia" w:hAnsi="Georgia"/>
          </w:rPr>
          <w:t>ия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Внесение заявителем платы за подключение по договору о подключении осуществляется в следующем порядке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35 процентов платы за подключение вносится в течение 15 календарных дней со дня заключения договора о подключении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50 процентов платы за подключение</w:t>
      </w:r>
      <w:r>
        <w:rPr>
          <w:rFonts w:ascii="Georgia" w:hAnsi="Georgia"/>
        </w:rPr>
        <w:t xml:space="preserve"> вносится в течение 90 календарных дней со дня заключения договора о подключении, но не позднее даты фактического подключения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15 процентов платы за подключение вносится в течение 15 календарных дней со дня подписания сторонами акта о подключении, фиксирую</w:t>
      </w:r>
      <w:r>
        <w:rPr>
          <w:rFonts w:ascii="Georgia" w:hAnsi="Georgia"/>
        </w:rPr>
        <w:t>щего техническую готовность к подаче ресурсов на подключаемые объекты, но не позднее выполнения условий подачи горячей, холодной воды (или) отведения (приема) сточных вод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неисполнения либо ненадлежащего исполнения заявителем обязательств по опла</w:t>
      </w:r>
      <w:r>
        <w:rPr>
          <w:rFonts w:ascii="Georgia" w:hAnsi="Georgia"/>
        </w:rPr>
        <w:t>те в сроки, которые установлены в настоящем пункте,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</w:t>
      </w:r>
      <w:r>
        <w:rPr>
          <w:rFonts w:ascii="Georgia" w:hAnsi="Georgia"/>
        </w:rPr>
        <w:t>нной в срок суммы за каждый день просрочки, начиная со следующего дня после дня наступления установленного срока оплаты</w:t>
      </w:r>
      <w:proofErr w:type="gramEnd"/>
      <w:r>
        <w:rPr>
          <w:rFonts w:ascii="Georgia" w:hAnsi="Georgia"/>
        </w:rPr>
        <w:t xml:space="preserve"> по день фактической оплаты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lastRenderedPageBreak/>
        <w:t>В случае если заявитель не внес очередной платеж в порядке, установленном настоящим пунктом и положениями д</w:t>
      </w:r>
      <w:r>
        <w:rPr>
          <w:rFonts w:ascii="Georgia" w:hAnsi="Georgia"/>
        </w:rPr>
        <w:t>оговора о подключении, на следующий день после дня, когда заявитель должен был внести платеж,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</w:t>
      </w:r>
      <w:r>
        <w:rPr>
          <w:rFonts w:ascii="Georgia" w:hAnsi="Georgia"/>
        </w:rPr>
        <w:t>ующего платежа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случаях, указанных в абзацах восьмом и девятом настоящ</w:t>
      </w:r>
      <w:r>
        <w:rPr>
          <w:rFonts w:ascii="Georgia" w:hAnsi="Georgia"/>
        </w:rPr>
        <w:t>его пункта, срок подключения по договору о подключении переносится на срок, в течение которого исполнитель не приступал и (или) приостановил исполнение своих обязательств по договору о подключении без изменения сроков внесения заявителем платы за подключен</w:t>
      </w:r>
      <w:r>
        <w:rPr>
          <w:rFonts w:ascii="Georgia" w:hAnsi="Georgia"/>
        </w:rPr>
        <w:t>ие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40. В случае если плата за подключение устанавливается органом регулирования тарифов индивидуально, заявитель вправе на основании письменного запроса получать от исполнителя сведения, документы, материалы, направленные исполнителем в целях установления</w:t>
      </w:r>
      <w:r>
        <w:rPr>
          <w:rFonts w:ascii="Georgia" w:hAnsi="Georgia"/>
        </w:rPr>
        <w:t xml:space="preserve"> такой платы в орган тарифного регулирования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поступления от заявителя письменного запроса о предоставлении документов, сведений и материалов, направленных исполнителем в орган тарифного регулирования, в случае, указанном в абзаце первом настояще</w:t>
      </w:r>
      <w:r>
        <w:rPr>
          <w:rFonts w:ascii="Georgia" w:hAnsi="Georgia"/>
        </w:rPr>
        <w:t>го пункта, исполнитель обязан направить указанную информацию заявителю в течение 5 рабочих дней со дня поступления обращения заявителя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41. </w:t>
      </w:r>
      <w:proofErr w:type="gramStart"/>
      <w:r>
        <w:rPr>
          <w:rFonts w:ascii="Georgia" w:hAnsi="Georgia"/>
        </w:rPr>
        <w:t>В случае осуществления строительства, реконструкции объектов капитального строительства жилого, общественно-делового</w:t>
      </w:r>
      <w:r>
        <w:rPr>
          <w:rFonts w:ascii="Georgia" w:hAnsi="Georgia"/>
        </w:rPr>
        <w:t xml:space="preserve">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</w:t>
      </w:r>
      <w:r>
        <w:rPr>
          <w:rFonts w:ascii="Georgia" w:hAnsi="Georgia"/>
        </w:rPr>
        <w:t>ства к централизованным системам горячего водоснабжения, холодного водоснабжения и (или) водоотведения устанавливаются по соглашению между исполнителем и заявителем исходя из этапов архитектурно-строительного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проектирования, строительства, реконструкции об</w:t>
      </w:r>
      <w:r>
        <w:rPr>
          <w:rFonts w:ascii="Georgia" w:hAnsi="Georgia"/>
        </w:rPr>
        <w:t xml:space="preserve">ъектов централизованных систем горячего водоснабжения, холодного водоснабжения и (или) водоотведения, предусмотренных договорами о подключении, при условии обеспечения финансирования экономически обоснованных затрат исполнителя, связанных с осуществлением </w:t>
      </w:r>
      <w:r>
        <w:rPr>
          <w:rFonts w:ascii="Georgia" w:hAnsi="Georgia"/>
        </w:rPr>
        <w:t xml:space="preserve">на каждом этапе мероприятий по подключению таких объектов капитального строительства к централизованным системам горячего водоснабжения, холодного водоснабжения и (или) водоотведения, в соответствии с графиком оплаты указанных мероприятий, предусмотренных </w:t>
      </w:r>
      <w:r>
        <w:rPr>
          <w:rFonts w:ascii="Georgia" w:hAnsi="Georgia"/>
        </w:rPr>
        <w:t>договорами о подключении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42. </w:t>
      </w:r>
      <w:proofErr w:type="gramStart"/>
      <w:r>
        <w:rPr>
          <w:rFonts w:ascii="Georgia" w:hAnsi="Georgia"/>
        </w:rPr>
        <w:t>В случае если в соответствии с</w:t>
      </w:r>
      <w:r>
        <w:rPr>
          <w:rFonts w:ascii="Georgia" w:hAnsi="Georgia"/>
        </w:rPr>
        <w:t xml:space="preserve"> </w:t>
      </w:r>
      <w:hyperlink r:id="rId111" w:anchor="/document/99/901919338/XA00M6G2N3/" w:history="1">
        <w:r>
          <w:rPr>
            <w:rStyle w:val="a4"/>
            <w:rFonts w:ascii="Georgia" w:hAnsi="Georgia"/>
          </w:rPr>
          <w:t>Градостроительным кодексом Российской Федерации</w:t>
        </w:r>
      </w:hyperlink>
      <w:r>
        <w:rPr>
          <w:rFonts w:ascii="Georgia" w:hAnsi="Georgia"/>
        </w:rPr>
        <w:t xml:space="preserve"> подготовка проектной документации осуществляется применительно к отдел</w:t>
      </w:r>
      <w:r>
        <w:rPr>
          <w:rFonts w:ascii="Georgia" w:hAnsi="Georgia"/>
        </w:rPr>
        <w:t>ьным этапам строительства, реконструкции объектов капитального строительства, либо проектом планировки территории предусматриваются этапы архитектурно-строительного проектирования, строительства, реконструкции объектов капитального строительства, либо разр</w:t>
      </w:r>
      <w:r>
        <w:rPr>
          <w:rFonts w:ascii="Georgia" w:hAnsi="Georgia"/>
        </w:rPr>
        <w:t xml:space="preserve">ешение на строительство </w:t>
      </w:r>
      <w:r>
        <w:rPr>
          <w:rFonts w:ascii="Georgia" w:hAnsi="Georgia"/>
        </w:rPr>
        <w:lastRenderedPageBreak/>
        <w:t>предусматривает строительство, реконструкцию нескольких объектов капитального строительства, порядок и сроки внесения платы за подключение таких объектов капитального строительства к централизованным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системам горячего водоснабжения,</w:t>
      </w:r>
      <w:r>
        <w:rPr>
          <w:rFonts w:ascii="Georgia" w:hAnsi="Georgia"/>
        </w:rPr>
        <w:t xml:space="preserve"> холодного водоснабжения и (или) водоотведения по согласованию с исполнителем могут быть установлены исходя из этапов строительства, реконструкции объектов капитального строительства, предусмотренных проектной документацией, проектом планировки территории,</w:t>
      </w:r>
      <w:r>
        <w:rPr>
          <w:rFonts w:ascii="Georgia" w:hAnsi="Georgia"/>
        </w:rPr>
        <w:t xml:space="preserve"> разрешением на строительство при условии обеспечения финансирования экономически обоснованных затрат исполнителя, связанных с осуществлением на каждом этапе мероприятий по подключению таких объектов капитального строительства к централизованным системам г</w:t>
      </w:r>
      <w:r>
        <w:rPr>
          <w:rFonts w:ascii="Georgia" w:hAnsi="Georgia"/>
        </w:rPr>
        <w:t>орячего водоснабжения, холодного водоснабжения</w:t>
      </w:r>
      <w:proofErr w:type="gramEnd"/>
      <w:r>
        <w:rPr>
          <w:rFonts w:ascii="Georgia" w:hAnsi="Georgia"/>
        </w:rPr>
        <w:t xml:space="preserve"> и (или) водоотведения, в соответствии с графиком оплаты указанных мероприятий, предусмотренным договором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43. При наличии технической возможности подключения исполнитель не вправе отказать заявит</w:t>
      </w:r>
      <w:r>
        <w:rPr>
          <w:rFonts w:ascii="Georgia" w:hAnsi="Georgia"/>
        </w:rPr>
        <w:t>елю в заключени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договора о подключении (за исключением случаев, указанных в </w:t>
      </w:r>
      <w:hyperlink r:id="rId112" w:anchor="/document/99/727292360/XA00M722MT/" w:tgtFrame="_self" w:history="1">
        <w:r>
          <w:rPr>
            <w:rStyle w:val="a4"/>
            <w:rFonts w:ascii="Georgia" w:hAnsi="Georgia"/>
          </w:rPr>
          <w:t>пункте 32 настоящих Правил</w:t>
        </w:r>
      </w:hyperlink>
      <w:r>
        <w:rPr>
          <w:rFonts w:ascii="Georgia" w:hAnsi="Georgia"/>
        </w:rPr>
        <w:t>). При необоснованном отказе или уклонении исполнителя от заключе</w:t>
      </w:r>
      <w:r>
        <w:rPr>
          <w:rFonts w:ascii="Georgia" w:hAnsi="Georgia"/>
        </w:rPr>
        <w:t>ния договора о подключении заявитель вправе обратиться в суд, в том числе с иском об оспаривании отказа в заключени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договора о подключении или о понуждении к заключению договора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44. </w:t>
      </w:r>
      <w:proofErr w:type="gramStart"/>
      <w:r>
        <w:rPr>
          <w:rFonts w:ascii="Georgia" w:hAnsi="Georgia"/>
        </w:rPr>
        <w:t xml:space="preserve">Техническая возможность подключения подключаемого объекта </w:t>
      </w:r>
      <w:r>
        <w:rPr>
          <w:rFonts w:ascii="Georgia" w:hAnsi="Georgia"/>
        </w:rPr>
        <w:t>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</w:t>
      </w:r>
      <w:r>
        <w:rPr>
          <w:rFonts w:ascii="Georgia" w:hAnsi="Georgia"/>
        </w:rPr>
        <w:t>)</w:t>
      </w:r>
      <w:r>
        <w:rPr>
          <w:rFonts w:ascii="Georgia" w:hAnsi="Georgia"/>
        </w:rPr>
        <w:t>: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 наличие свободной мощности (резерва мощности) на соответствующих объектах централизованных систем горячего водоснабжения, холодного водоснабжения и (или) водоотведения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наличие резерва пропускной способности водопроводных и (или) канализационных с</w:t>
      </w:r>
      <w:r>
        <w:rPr>
          <w:rFonts w:ascii="Georgia" w:hAnsi="Georgia"/>
        </w:rPr>
        <w:t>етей, обеспечивающей передачу необходимого объема горячей или холодной воды и (или) отведение необходимого объема сточных вод для обеспечения требуемой заявителем мощности (нагрузки)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в) сохранение предусмотренных законодательством Российской Федерации тре</w:t>
      </w:r>
      <w:r>
        <w:rPr>
          <w:rFonts w:ascii="Georgia" w:hAnsi="Georgia"/>
        </w:rPr>
        <w:t>бований к водоснабжению и (или) водоотведению, условий договоров горячего водоснабжения, холодного водоснабжения, водоотведения, единых договоров холодного водоснабжения и водоотведения, содержащих обязанности исполнителя по обеспечению водоснабжения и (ил</w:t>
      </w:r>
      <w:r>
        <w:rPr>
          <w:rFonts w:ascii="Georgia" w:hAnsi="Georgia"/>
        </w:rPr>
        <w:t>и) водоотведения абонентов,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водоснабжения, холодного водоснабжения и (или) водоотведения</w:t>
      </w:r>
      <w:proofErr w:type="gram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сохранение предусмот</w:t>
      </w:r>
      <w:r>
        <w:rPr>
          <w:rFonts w:ascii="Georgia" w:hAnsi="Georgia"/>
        </w:rPr>
        <w:t>ренных законодательством Российской Федерации требований к водоснабжению и (или) водоотведению, условий договоров о подключении для заявителей, с которыми ранее заключены договоры о подключении, а также обеспечение выполнения выданных ранее иным лицам в со</w:t>
      </w:r>
      <w:r>
        <w:rPr>
          <w:rFonts w:ascii="Georgia" w:hAnsi="Georgia"/>
        </w:rPr>
        <w:t xml:space="preserve">ответствии с </w:t>
      </w:r>
      <w:hyperlink r:id="rId113" w:anchor="/document/99/727292360/XA00M3S2MH/" w:tgtFrame="_self" w:history="1">
        <w:r>
          <w:rPr>
            <w:rStyle w:val="a4"/>
            <w:rFonts w:ascii="Georgia" w:hAnsi="Georgia"/>
          </w:rPr>
          <w:t>пунктом 16 настоящих Правил</w:t>
        </w:r>
      </w:hyperlink>
      <w:r>
        <w:rPr>
          <w:rFonts w:ascii="Georgia" w:hAnsi="Georgia"/>
        </w:rPr>
        <w:t xml:space="preserve"> технических условий, срок действия которых на дату получения запроса о выдаче технических условий или заявления о подключении н</w:t>
      </w:r>
      <w:r>
        <w:rPr>
          <w:rFonts w:ascii="Georgia" w:hAnsi="Georgia"/>
        </w:rPr>
        <w:t>е истек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г) наличие </w:t>
      </w:r>
      <w:proofErr w:type="gramStart"/>
      <w:r>
        <w:rPr>
          <w:rFonts w:ascii="Georgia" w:hAnsi="Georgia"/>
        </w:rPr>
        <w:t>возможности обеспечения рабочего гидравлического режима подачи воды</w:t>
      </w:r>
      <w:proofErr w:type="gramEnd"/>
      <w:r>
        <w:rPr>
          <w:rFonts w:ascii="Georgia" w:hAnsi="Georgia"/>
        </w:rPr>
        <w:t xml:space="preserve">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водоснабжения, холодного водоснаб</w:t>
      </w:r>
      <w:r>
        <w:rPr>
          <w:rFonts w:ascii="Georgia" w:hAnsi="Georgia"/>
        </w:rPr>
        <w:t>жения и (или) водоотведения, создаваемых или реконструируемых исполнителем в рамках исполнения договора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45. При несоблюдении любого из условий, указанных в </w:t>
      </w:r>
      <w:hyperlink r:id="rId114" w:anchor="/document/99/727292360/XA00MG02O8/" w:tgtFrame="_self" w:history="1">
        <w:r>
          <w:rPr>
            <w:rStyle w:val="a4"/>
            <w:rFonts w:ascii="Georgia" w:hAnsi="Georgia"/>
          </w:rPr>
          <w:t>пункте 44 настоящих Правил</w:t>
        </w:r>
      </w:hyperlink>
      <w:r>
        <w:rPr>
          <w:rFonts w:ascii="Georgia" w:hAnsi="Georgia"/>
        </w:rPr>
        <w:t>, техническая возможность подключения отсутствует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46. При отсутствии технической возможности подключения на момент обращения заявителя с заявлением о подключении, но при наличии в утвержденной в установленном порядке инвестици</w:t>
      </w:r>
      <w:r>
        <w:rPr>
          <w:rFonts w:ascii="Georgia" w:hAnsi="Georgia"/>
        </w:rPr>
        <w:t>онной программе мероприятий, обеспечивающих техническую возможность подключения, исполнитель не вправе отказать заявителю в заключени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договора о подключении. Сроки подключения подключаемого объекта в таком случае устанавливаются с учетом плановых сроков р</w:t>
      </w:r>
      <w:r>
        <w:rPr>
          <w:rFonts w:ascii="Georgia" w:hAnsi="Georgia"/>
        </w:rPr>
        <w:t>еализации соответствующих мероприятий инвестиционной программы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47. </w:t>
      </w:r>
      <w:proofErr w:type="gramStart"/>
      <w:r>
        <w:rPr>
          <w:rFonts w:ascii="Georgia" w:hAnsi="Georgia"/>
        </w:rPr>
        <w:t>При наличии оснований для установления платы за подключение в индивидуальном порядке в отношении заявителей, объем подключаемой мощности (нагрузки) объектов которых превышает установленный</w:t>
      </w:r>
      <w:r>
        <w:rPr>
          <w:rFonts w:ascii="Georgia" w:hAnsi="Georgia"/>
        </w:rPr>
        <w:t xml:space="preserve"> </w:t>
      </w:r>
      <w:hyperlink r:id="rId115" w:anchor="/document/99/499019324/XA00M3G2M3/" w:history="1">
        <w:r>
          <w:rPr>
            <w:rStyle w:val="a4"/>
            <w:rFonts w:ascii="Georgia" w:hAnsi="Georgia"/>
          </w:rPr>
          <w:t>Основами ценообразования</w:t>
        </w:r>
      </w:hyperlink>
      <w:r>
        <w:rPr>
          <w:rFonts w:ascii="Georgia" w:hAnsi="Georgia"/>
        </w:rPr>
        <w:t xml:space="preserve"> предельный уровень нагрузки, определенный в виде числового значения или в виде доли в общей мощности централизованной системы холодного водоснабжения и (</w:t>
      </w:r>
      <w:r>
        <w:rPr>
          <w:rFonts w:ascii="Georgia" w:hAnsi="Georgia"/>
        </w:rPr>
        <w:t>или) водоотведения, исполнитель в течение 30 календарных дней со дня поступления заявления о подключении обращается в</w:t>
      </w:r>
      <w:proofErr w:type="gramEnd"/>
      <w:r>
        <w:rPr>
          <w:rFonts w:ascii="Georgia" w:hAnsi="Georgia"/>
        </w:rPr>
        <w:t xml:space="preserve"> орган регулирования тарифов об установлении платы за подключение в индивидуальном порядке в порядке*, предусмотренном</w:t>
      </w:r>
      <w:r>
        <w:rPr>
          <w:rFonts w:ascii="Georgia" w:hAnsi="Georgia"/>
        </w:rPr>
        <w:t xml:space="preserve"> </w:t>
      </w:r>
      <w:hyperlink r:id="rId116" w:anchor="/document/99/499019324/XA00M742ME/" w:history="1">
        <w:r>
          <w:rPr>
            <w:rStyle w:val="a4"/>
            <w:rFonts w:ascii="Georgia" w:hAnsi="Georgia"/>
          </w:rPr>
          <w:t>Правилами регулирования тарифов в сфере водоснабжения и водоотведения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117" w:anchor="/document/99/499019324/XA00M1S2LR/" w:history="1">
        <w:r>
          <w:rPr>
            <w:rStyle w:val="a4"/>
            <w:rFonts w:ascii="Georgia" w:hAnsi="Georgia"/>
          </w:rPr>
          <w:t>постановлением Правительства Российск</w:t>
        </w:r>
        <w:r>
          <w:rPr>
            <w:rStyle w:val="a4"/>
            <w:rFonts w:ascii="Georgia" w:hAnsi="Georgia"/>
          </w:rPr>
          <w:t>ой Федерации от 13 мая 2013 г. № 406 "О государственном регулировании тарифов в сфере водоснабжения и водоотведения"</w:t>
        </w:r>
      </w:hyperlink>
      <w:r>
        <w:rPr>
          <w:rFonts w:ascii="Georgia" w:hAnsi="Georgia"/>
        </w:rPr>
        <w:t>.</w:t>
      </w:r>
    </w:p>
    <w:p w:rsidR="00000000" w:rsidRDefault="0083050D">
      <w:pPr>
        <w:divId w:val="137442212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48. </w:t>
      </w:r>
      <w:proofErr w:type="gramStart"/>
      <w:r>
        <w:rPr>
          <w:rFonts w:ascii="Georgia" w:hAnsi="Georgia"/>
        </w:rPr>
        <w:t>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обеспечивающих техническую возможность подключения, исполнитель в течение 5</w:t>
      </w:r>
      <w:r>
        <w:rPr>
          <w:rFonts w:ascii="Georgia" w:hAnsi="Georgia"/>
        </w:rPr>
        <w:t xml:space="preserve"> рабочих дней со дня получения заявления о подключении обязан направить заявителю (за исключением заявителей, указанных в </w:t>
      </w:r>
      <w:hyperlink r:id="rId118" w:anchor="/document/99/727292360/XA00MFC2O4/" w:tgtFrame="_self" w:history="1">
        <w:r>
          <w:rPr>
            <w:rStyle w:val="a4"/>
            <w:rFonts w:ascii="Georgia" w:hAnsi="Georgia"/>
          </w:rPr>
          <w:t>пункте 47 настоящих Правил</w:t>
        </w:r>
      </w:hyperlink>
      <w:r>
        <w:rPr>
          <w:rFonts w:ascii="Georgia" w:hAnsi="Georgia"/>
        </w:rPr>
        <w:t>) письменное извещен</w:t>
      </w:r>
      <w:r>
        <w:rPr>
          <w:rFonts w:ascii="Georgia" w:hAnsi="Georgia"/>
        </w:rPr>
        <w:t>ие об отсутствии технической возможности подключения и отсутствии в инвестиционной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программе исполнителя мероприятий, обеспечивающих техническую возможность подключения, с предложением о внесении заявителем платы за подключение, установленной в индивидуаль</w:t>
      </w:r>
      <w:r>
        <w:rPr>
          <w:rFonts w:ascii="Georgia" w:hAnsi="Georgia"/>
        </w:rPr>
        <w:t xml:space="preserve">ном порядке с учетом необходимости реализации мероприятий, обеспечивающих техническую возможность подключения подключаемого объекта (за исключением отсутствия технической возможности подключения при несоблюдении условий, указанных в </w:t>
      </w:r>
      <w:hyperlink r:id="rId119" w:anchor="/document/99/727292360/XA00MDM2NR/" w:tgtFrame="_self" w:history="1">
        <w:r>
          <w:rPr>
            <w:rStyle w:val="a4"/>
            <w:rFonts w:ascii="Georgia" w:hAnsi="Georgia"/>
          </w:rPr>
          <w:t>подпункте "г" пункта 44 настоящих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Заявитель в течение 5 рабочих дней со дня получения от исполнителя извещения, указанного в абзаце первом настоящего пункта, обязан направить исполн</w:t>
      </w:r>
      <w:r>
        <w:rPr>
          <w:rFonts w:ascii="Georgia" w:hAnsi="Georgia"/>
        </w:rPr>
        <w:t>ителю письменный ответ с указанием о выборе заявителем одного из следующих вариантов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о согласии с </w:t>
      </w:r>
      <w:proofErr w:type="gramStart"/>
      <w:r>
        <w:rPr>
          <w:rFonts w:ascii="Georgia" w:hAnsi="Georgia"/>
        </w:rPr>
        <w:t>предложением</w:t>
      </w:r>
      <w:proofErr w:type="gramEnd"/>
      <w:r>
        <w:rPr>
          <w:rFonts w:ascii="Georgia" w:hAnsi="Georgia"/>
        </w:rPr>
        <w:t xml:space="preserve"> о внесении платы за подключение, установленной в индивидуальном порядке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отказе от предложения о внесении платы за подключение, уст</w:t>
      </w:r>
      <w:r>
        <w:rPr>
          <w:rFonts w:ascii="Georgia" w:hAnsi="Georgia"/>
        </w:rPr>
        <w:t>ановленной в индивидуальном порядке, с внесением в этом случае платы за подключение, рассчитанной исходя из тарифа на подключение, и с осуществлением мероприятий по подключению после внесения изменений в инвестиционную программу исполнителя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 отказе от </w:t>
      </w:r>
      <w:r>
        <w:rPr>
          <w:rFonts w:ascii="Georgia" w:hAnsi="Georgia"/>
        </w:rPr>
        <w:t>подключения подключаемого объекта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получения исполнителем от заявителя письменного ответа с отказом от подключения подключаемого объекта, а также в случае, если заявителем в течение 5 рабочих дней со дня получения от исполнителя извещения, указан</w:t>
      </w:r>
      <w:r>
        <w:rPr>
          <w:rFonts w:ascii="Georgia" w:hAnsi="Georgia"/>
        </w:rPr>
        <w:t>ного в абзаце первом настоящего пункта, не направлен исполнителю письменный ответ, содержащий информацию о выборе заявителем одного из вариантов решений, указанных в абзацах третьем и четвертом настоящего пункта, заявление</w:t>
      </w:r>
      <w:proofErr w:type="gramEnd"/>
      <w:r>
        <w:rPr>
          <w:rFonts w:ascii="Georgia" w:hAnsi="Georgia"/>
        </w:rPr>
        <w:t xml:space="preserve"> о подключении, </w:t>
      </w:r>
      <w:proofErr w:type="gramStart"/>
      <w:r>
        <w:rPr>
          <w:rFonts w:ascii="Georgia" w:hAnsi="Georgia"/>
        </w:rPr>
        <w:t>поданное</w:t>
      </w:r>
      <w:proofErr w:type="gramEnd"/>
      <w:r>
        <w:rPr>
          <w:rFonts w:ascii="Georgia" w:hAnsi="Georgia"/>
        </w:rPr>
        <w:t xml:space="preserve"> заявителе</w:t>
      </w:r>
      <w:r>
        <w:rPr>
          <w:rFonts w:ascii="Georgia" w:hAnsi="Georgia"/>
        </w:rPr>
        <w:t>м, аннулируется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49. </w:t>
      </w:r>
      <w:proofErr w:type="gramStart"/>
      <w:r>
        <w:rPr>
          <w:rFonts w:ascii="Georgia" w:hAnsi="Georgia"/>
        </w:rPr>
        <w:t>При отсутствии технической возможности подключения и при отсутствии в инвестиционной программе исполнителя мероприятий, обеспечивающих техническую возможность подключения (за исключением отсутствия технической возможности подключения п</w:t>
      </w:r>
      <w:r>
        <w:rPr>
          <w:rFonts w:ascii="Georgia" w:hAnsi="Georgia"/>
        </w:rPr>
        <w:t xml:space="preserve">ри несоблюдении условий, указанных в подпункте 4 </w:t>
      </w:r>
      <w:hyperlink r:id="rId120" w:anchor="/document/99/727292360/XA00MG02O8/" w:tgtFrame="_self" w:history="1">
        <w:r>
          <w:rPr>
            <w:rStyle w:val="a4"/>
            <w:rFonts w:ascii="Georgia" w:hAnsi="Georgia"/>
          </w:rPr>
          <w:t>пункта 44 настоящих Правил</w:t>
        </w:r>
      </w:hyperlink>
      <w:r>
        <w:rPr>
          <w:rFonts w:ascii="Georgia" w:hAnsi="Georgia"/>
        </w:rPr>
        <w:t>), исполнитель в течение 30 календарных дней со дня поступления заявления о подключении в слу</w:t>
      </w:r>
      <w:r>
        <w:rPr>
          <w:rFonts w:ascii="Georgia" w:hAnsi="Georgia"/>
        </w:rPr>
        <w:t>чае получения от заявителя письменного ответа о выборе заявителем варианта решения, указанного в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абзаце третьем </w:t>
      </w:r>
      <w:hyperlink r:id="rId121" w:anchor="/document/99/727292360/XA00MFU2O7/" w:tgtFrame="_self" w:history="1">
        <w:r>
          <w:rPr>
            <w:rStyle w:val="a4"/>
            <w:rFonts w:ascii="Georgia" w:hAnsi="Georgia"/>
          </w:rPr>
          <w:t>пункта 48 настоящих Правил</w:t>
        </w:r>
      </w:hyperlink>
      <w:r>
        <w:rPr>
          <w:rFonts w:ascii="Georgia" w:hAnsi="Georgia"/>
        </w:rPr>
        <w:t>, обращается в орган регулиров</w:t>
      </w:r>
      <w:r>
        <w:rPr>
          <w:rFonts w:ascii="Georgia" w:hAnsi="Georgia"/>
        </w:rPr>
        <w:t>ания тарифов об установлении платы за подключение в индивидуальном порядке, предусмотренном</w:t>
      </w:r>
      <w:r>
        <w:rPr>
          <w:rFonts w:ascii="Georgia" w:hAnsi="Georgia"/>
        </w:rPr>
        <w:t xml:space="preserve"> </w:t>
      </w:r>
      <w:hyperlink r:id="rId122" w:anchor="/document/99/499019324/XA00M742ME/" w:history="1">
        <w:r>
          <w:rPr>
            <w:rStyle w:val="a4"/>
            <w:rFonts w:ascii="Georgia" w:hAnsi="Georgia"/>
          </w:rPr>
          <w:t>Правилами регулирования тарифов в сфере водоснабжения и водоотведения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123" w:anchor="/document/99/499019324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мая 2013 г. № 406 "О государственном регулировании тарифов в сфере водоснабжения и водоотведения"</w:t>
        </w:r>
      </w:hyperlink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50. </w:t>
      </w:r>
      <w:proofErr w:type="gramStart"/>
      <w:r>
        <w:rPr>
          <w:rFonts w:ascii="Georgia" w:hAnsi="Georgia"/>
        </w:rPr>
        <w:t>При отсутствии техниче</w:t>
      </w:r>
      <w:r>
        <w:rPr>
          <w:rFonts w:ascii="Georgia" w:hAnsi="Georgia"/>
        </w:rPr>
        <w:t xml:space="preserve">ской возможности подключения и при отсутствии в инвестиционной программе исполнителя мероприятий, обеспечивающих техническую возможность подключения (за исключением отсутствия технической возможности подключения при несоблюдении условий, указанных в </w:t>
      </w:r>
      <w:hyperlink r:id="rId124" w:anchor="/document/99/727292360/XA00MDM2NR/" w:tgtFrame="_self" w:history="1">
        <w:r>
          <w:rPr>
            <w:rStyle w:val="a4"/>
            <w:rFonts w:ascii="Georgia" w:hAnsi="Georgia"/>
          </w:rPr>
          <w:t>подпункте "г" пункта 44 настоящих Правил</w:t>
        </w:r>
      </w:hyperlink>
      <w:r>
        <w:rPr>
          <w:rFonts w:ascii="Georgia" w:hAnsi="Georgia"/>
        </w:rPr>
        <w:t>), исполнитель в течение 30 календарных дней со дня поступления заявления о подключении в случае получения от заявителя письменного от</w:t>
      </w:r>
      <w:r>
        <w:rPr>
          <w:rFonts w:ascii="Georgia" w:hAnsi="Georgia"/>
        </w:rPr>
        <w:t>вета о выборе заявителем варианта решения, указанного в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абзаце четвертом </w:t>
      </w:r>
      <w:hyperlink r:id="rId125" w:anchor="/document/99/727292360/XA00MFU2O7/" w:tgtFrame="_self" w:history="1">
        <w:r>
          <w:rPr>
            <w:rStyle w:val="a4"/>
            <w:rFonts w:ascii="Georgia" w:hAnsi="Georgia"/>
          </w:rPr>
          <w:t>пункта 48 настоящих Правил</w:t>
        </w:r>
      </w:hyperlink>
      <w:r>
        <w:rPr>
          <w:rFonts w:ascii="Georgia" w:hAnsi="Georgia"/>
        </w:rPr>
        <w:t>, обращается в уполномоченный орган исполнительной власти субъекта Ро</w:t>
      </w:r>
      <w:r>
        <w:rPr>
          <w:rFonts w:ascii="Georgia" w:hAnsi="Georgia"/>
        </w:rPr>
        <w:t>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исполнителя мероприятий, обеспечивающих техническую возможность подключения подкл</w:t>
      </w:r>
      <w:r>
        <w:rPr>
          <w:rFonts w:ascii="Georgia" w:hAnsi="Georgia"/>
        </w:rPr>
        <w:t>ючаемого объекта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51.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</w:t>
      </w:r>
      <w:r>
        <w:rPr>
          <w:rFonts w:ascii="Georgia" w:hAnsi="Georgia"/>
        </w:rPr>
        <w:t xml:space="preserve">тветственно до момента установления тарифов на </w:t>
      </w:r>
      <w:r>
        <w:rPr>
          <w:rFonts w:ascii="Georgia" w:hAnsi="Georgia"/>
        </w:rPr>
        <w:lastRenderedPageBreak/>
        <w:t>подключение или установления платы за подключение в индивидуальном порядке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52. </w:t>
      </w:r>
      <w:proofErr w:type="gramStart"/>
      <w:r>
        <w:rPr>
          <w:rFonts w:ascii="Georgia" w:hAnsi="Georgia"/>
        </w:rPr>
        <w:t>Уполномоченный орган исполнительной власти субъекта Российской Федерации (орган местного самоуправления - в случае передачи полно</w:t>
      </w:r>
      <w:r>
        <w:rPr>
          <w:rFonts w:ascii="Georgia" w:hAnsi="Georgia"/>
        </w:rPr>
        <w:t xml:space="preserve">мочий по утверждению инвестиционных программ) в течение 30 календарных дней со дня поступления указанного в </w:t>
      </w:r>
      <w:hyperlink r:id="rId126" w:anchor="/document/99/727292360/XA00M7K2N7/" w:tgtFrame="_self" w:history="1">
        <w:r>
          <w:rPr>
            <w:rStyle w:val="a4"/>
            <w:rFonts w:ascii="Georgia" w:hAnsi="Georgia"/>
          </w:rPr>
          <w:t>пункте 50 настоящих Правил</w:t>
        </w:r>
      </w:hyperlink>
      <w:r>
        <w:rPr>
          <w:rFonts w:ascii="Georgia" w:hAnsi="Georgia"/>
        </w:rPr>
        <w:t xml:space="preserve"> обращения рассматривает такое обр</w:t>
      </w:r>
      <w:r>
        <w:rPr>
          <w:rFonts w:ascii="Georgia" w:hAnsi="Georgia"/>
        </w:rPr>
        <w:t>ащение и принимает решение о включении в инвестиционную программу исполнителя мероприятий, обеспечивающих техническую возможность подключения, либо принимает решение об отказе во включении в инвестиционную программу</w:t>
      </w:r>
      <w:proofErr w:type="gramEnd"/>
      <w:r>
        <w:rPr>
          <w:rFonts w:ascii="Georgia" w:hAnsi="Georgia"/>
        </w:rPr>
        <w:t xml:space="preserve"> указанных мероприятий и направляет испол</w:t>
      </w:r>
      <w:r>
        <w:rPr>
          <w:rFonts w:ascii="Georgia" w:hAnsi="Georgia"/>
        </w:rPr>
        <w:t>нителю уведомление о принятом решении с обоснованием принятого решения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53. </w:t>
      </w:r>
      <w:proofErr w:type="gramStart"/>
      <w:r>
        <w:rPr>
          <w:rFonts w:ascii="Georgia" w:hAnsi="Georgia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</w:t>
      </w:r>
      <w:r>
        <w:rPr>
          <w:rFonts w:ascii="Georgia" w:hAnsi="Georgia"/>
        </w:rPr>
        <w:t>ионных программ) решения о включении в инвестиционную программу исполнителя мероприятий, обеспечивающих техническую возможность подключения финансовые потребности исполнителя, необходимые для обеспечения технической возможности подключения, учитываются при</w:t>
      </w:r>
      <w:r>
        <w:rPr>
          <w:rFonts w:ascii="Georgia" w:hAnsi="Georgia"/>
        </w:rPr>
        <w:t xml:space="preserve"> установлении тарифов исполнителя на очередной период регулирования.</w:t>
      </w:r>
      <w:proofErr w:type="gramEnd"/>
      <w:r>
        <w:rPr>
          <w:rFonts w:ascii="Georgia" w:hAnsi="Georgia"/>
        </w:rPr>
        <w:t xml:space="preserve"> При этом сроки осуществления подключения заявителей, для подключения подключаемых объектов которых необходимо выполнение указанных мероприятий, устанавливаются в соответствии со сроками з</w:t>
      </w:r>
      <w:r>
        <w:rPr>
          <w:rFonts w:ascii="Georgia" w:hAnsi="Georgia"/>
        </w:rPr>
        <w:t>авершения реализации этих мероприятий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54.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исполнителя, указанного в </w:t>
      </w:r>
      <w:hyperlink r:id="rId127" w:anchor="/document/99/727292360/XA00M7K2N7/" w:tgtFrame="_self" w:history="1">
        <w:r>
          <w:rPr>
            <w:rStyle w:val="a4"/>
            <w:rFonts w:ascii="Georgia" w:hAnsi="Georgia"/>
          </w:rPr>
          <w:t>пункте 50 настоящих Правил</w:t>
        </w:r>
      </w:hyperlink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55. </w:t>
      </w:r>
      <w:proofErr w:type="gramStart"/>
      <w:r>
        <w:rPr>
          <w:rFonts w:ascii="Georgia" w:hAnsi="Georgia"/>
        </w:rPr>
        <w:t>В случае принятия решения об отказе во включении в инвестиционную программу мероприятий, обеспечивающих техническую возможность подключе</w:t>
      </w:r>
      <w:r>
        <w:rPr>
          <w:rFonts w:ascii="Georgia" w:hAnsi="Georgia"/>
        </w:rPr>
        <w:t>ния,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обязан обосновать отказ и предоставить заявителю информацию об иных возможност</w:t>
      </w:r>
      <w:r>
        <w:rPr>
          <w:rFonts w:ascii="Georgia" w:hAnsi="Georgia"/>
        </w:rPr>
        <w:t>ях обеспечения горячего водоснабжения, холодного водоснабжения и (или) водоотведения, а исполнитель вправе отказать заявителю в подключении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56. В случае отсутствия технической возможности подключения при несоблюдении условий, указанных в </w:t>
      </w:r>
      <w:hyperlink r:id="rId128" w:anchor="/document/99/727292360/XA00MDM2NR/" w:tgtFrame="_self" w:history="1">
        <w:r>
          <w:rPr>
            <w:rStyle w:val="a4"/>
            <w:rFonts w:ascii="Georgia" w:hAnsi="Georgia"/>
          </w:rPr>
          <w:t>подпункте "г" пункта 44 настоящих Правил</w:t>
        </w:r>
      </w:hyperlink>
      <w:r>
        <w:rPr>
          <w:rFonts w:ascii="Georgia" w:hAnsi="Georgia"/>
        </w:rPr>
        <w:t>, и при отсутствии в инвестиционной программе исполнителя мероприятий, обеспечивающих техническую возможность подключения в таком случае, исполни</w:t>
      </w:r>
      <w:r>
        <w:rPr>
          <w:rFonts w:ascii="Georgia" w:hAnsi="Georgia"/>
        </w:rPr>
        <w:t>тель отказывает заявителю в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57. Порядок действий исполнителя и органа местного самоуправления в случае отсутствия технической возможности подключения к централизованной системе горячего водоснабжения и при отсутствии в инвестиционной программе</w:t>
      </w:r>
      <w:r>
        <w:rPr>
          <w:rFonts w:ascii="Georgia" w:hAnsi="Georgia"/>
        </w:rPr>
        <w:t xml:space="preserve"> исполнителя мероприятий, обеспечивающих техническую возможность подключения, определяется с учетом особенностей, установленных настоящим пунктом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технической возможности подключения к централизованной системе горячего водоснабжения и при о</w:t>
      </w:r>
      <w:r>
        <w:rPr>
          <w:rFonts w:ascii="Georgia" w:hAnsi="Georgia"/>
        </w:rPr>
        <w:t xml:space="preserve">тсутствии в инвестиционной программе </w:t>
      </w:r>
      <w:r>
        <w:rPr>
          <w:rFonts w:ascii="Georgia" w:hAnsi="Georgia"/>
        </w:rPr>
        <w:lastRenderedPageBreak/>
        <w:t>исполнителя мероприятий, обеспечивающих техническую возможность подключения, исполнитель в течение 15 календарных дней со дня поступления заявления о подключении направляет запрос в орган местного самоуправления о возмо</w:t>
      </w:r>
      <w:r>
        <w:rPr>
          <w:rFonts w:ascii="Georgia" w:hAnsi="Georgia"/>
        </w:rPr>
        <w:t>жностях подключения подключаемого объекта к системам горячего водоснабжения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организацию, о</w:t>
      </w:r>
      <w:r>
        <w:rPr>
          <w:rFonts w:ascii="Georgia" w:hAnsi="Georgia"/>
        </w:rPr>
        <w:t>бязанную осуществить подключение подключаемого объекта к централизованной системе горячего водоснабжения, или в случае если схемой водоснабжения и водоотведения не предусмотрена организация, имеющая возможность осуществить подключение подключаемого объекта</w:t>
      </w:r>
      <w:r>
        <w:rPr>
          <w:rFonts w:ascii="Georgia" w:hAnsi="Georgia"/>
        </w:rPr>
        <w:t xml:space="preserve"> на условиях, указанных в запросе, органы местного самоуправления отказывают в определении</w:t>
      </w:r>
      <w:proofErr w:type="gramEnd"/>
      <w:r>
        <w:rPr>
          <w:rFonts w:ascii="Georgia" w:hAnsi="Georgia"/>
        </w:rPr>
        <w:t xml:space="preserve"> такой организации и предоставляют информацию о других возможностях обеспечения горячего водоснабжения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Указанная информация направляется органом местного самоуправл</w:t>
      </w:r>
      <w:r>
        <w:rPr>
          <w:rFonts w:ascii="Georgia" w:hAnsi="Georgia"/>
        </w:rPr>
        <w:t>ения заявителю и исполнителю, на ее основании исполнитель имеет право отказать заявителю в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</w:t>
      </w:r>
      <w:r>
        <w:rPr>
          <w:rFonts w:ascii="Georgia" w:hAnsi="Georgia"/>
        </w:rPr>
        <w:t>но с использованием сооружений и устройств, в том числе индивидуальных тепловых пунктов. При самостоятельном приготовлении горячей воды абонентом могут использоваться тепловая энергия, электрическая энергия, газ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58. Подключение подключаемых объектов осуще</w:t>
      </w:r>
      <w:r>
        <w:rPr>
          <w:rFonts w:ascii="Georgia" w:hAnsi="Georgia"/>
        </w:rPr>
        <w:t>ствляется по результатам проектирования подключения, проводимого исполнителем на основании предоставляемых заявителем исходных данных для проектирования подключения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Одновременно с подачей заявления о подключении или в течение 20 рабочих дней со дня заклю</w:t>
      </w:r>
      <w:r>
        <w:rPr>
          <w:rFonts w:ascii="Georgia" w:hAnsi="Georgia"/>
        </w:rPr>
        <w:t>чения договора о подключении заявитель обязан представить исполнителю следующие документы, содержащие исходные данные для проектирования подключения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колодца, подвального помещения (</w:t>
      </w:r>
      <w:proofErr w:type="spellStart"/>
      <w:r>
        <w:rPr>
          <w:rFonts w:ascii="Georgia" w:hAnsi="Georgia"/>
        </w:rPr>
        <w:t>техподполья</w:t>
      </w:r>
      <w:proofErr w:type="spellEnd"/>
      <w:r>
        <w:rPr>
          <w:rFonts w:ascii="Georgia" w:hAnsi="Georgia"/>
        </w:rPr>
        <w:t>) или иного помещения (иных помещений) проектируемого (су</w:t>
      </w:r>
      <w:r>
        <w:rPr>
          <w:rFonts w:ascii="Georgia" w:hAnsi="Georgia"/>
        </w:rPr>
        <w:t>ществующего) объекта капитального строительства с указанием мест водопроводного ввода, узла учета горячей, холодной воды, канализационного выпуска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планово-высотное положение проектируемого канализационного колодца с указанием отметки лотка, проектируемог</w:t>
      </w:r>
      <w:r>
        <w:rPr>
          <w:rFonts w:ascii="Georgia" w:hAnsi="Georgia"/>
        </w:rPr>
        <w:t>о на границе земельного участка заявителя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организации рельефа (вертикальная планировка) земельного участка, на котором осуществляется застройка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представления заявителем документов, содержащих исходные данные для проектирования подключения, мо</w:t>
      </w:r>
      <w:r>
        <w:rPr>
          <w:rFonts w:ascii="Georgia" w:hAnsi="Georgia"/>
        </w:rPr>
        <w:t xml:space="preserve">жет быть продлен по решению исполнителя (в случае письменного обращения заявителя), но не более чем на 20 рабочих дней. В таком случае срок подключения по договору о подключении переносится с учетом </w:t>
      </w:r>
      <w:r>
        <w:rPr>
          <w:rFonts w:ascii="Georgia" w:hAnsi="Georgia"/>
        </w:rPr>
        <w:lastRenderedPageBreak/>
        <w:t>периода времени, на который продлен срок представления за</w:t>
      </w:r>
      <w:r>
        <w:rPr>
          <w:rFonts w:ascii="Georgia" w:hAnsi="Georgia"/>
        </w:rPr>
        <w:t>явителем документов, содержащих исходные данные для проектирования подключения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по соглашению с заявителем изме</w:t>
      </w:r>
      <w:r>
        <w:rPr>
          <w:rFonts w:ascii="Georgia" w:hAnsi="Georgia"/>
        </w:rPr>
        <w:t>нить сроки подключения или расторгнуть договор о подключении в одностороннем порядке. При этом заявитель обязан возместить исполнителю фактически понесенные затраты, связанные с исполнением им договора о подключении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59. </w:t>
      </w:r>
      <w:proofErr w:type="gramStart"/>
      <w:r>
        <w:rPr>
          <w:rFonts w:ascii="Georgia" w:hAnsi="Georgia"/>
        </w:rPr>
        <w:t>В случае если подключение подключае</w:t>
      </w:r>
      <w:r>
        <w:rPr>
          <w:rFonts w:ascii="Georgia" w:hAnsi="Georgia"/>
        </w:rPr>
        <w:t>мого объекта к централизованным системам горячего водоснабжения, холодного водоснабжения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</w:t>
      </w:r>
      <w:r>
        <w:rPr>
          <w:rFonts w:ascii="Georgia" w:hAnsi="Georgia"/>
        </w:rPr>
        <w:t xml:space="preserve">вязанные (смежные) объекты централизованной системы горячего водоснабжения, холодного водоснабжения или водоотведения, принадлежащие на праве собственности или на ином законном основании смежному владельцу, заключение договора о подключении осуществляется </w:t>
      </w:r>
      <w:r>
        <w:rPr>
          <w:rFonts w:ascii="Georgia" w:hAnsi="Georgia"/>
        </w:rPr>
        <w:t>исполнителем</w:t>
      </w:r>
      <w:proofErr w:type="gramEnd"/>
      <w:r>
        <w:rPr>
          <w:rFonts w:ascii="Georgia" w:hAnsi="Georgia"/>
        </w:rPr>
        <w:t xml:space="preserve">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водоснабжения, холодного водоснабжения и (или) водоотведения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случае, ук</w:t>
      </w:r>
      <w:r>
        <w:rPr>
          <w:rFonts w:ascii="Georgia" w:hAnsi="Georgia"/>
        </w:rPr>
        <w:t xml:space="preserve">азанном в абзаце первом настоящего пункта,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водоснабжения, холодного водоснабжения </w:t>
      </w:r>
      <w:r>
        <w:rPr>
          <w:rFonts w:ascii="Georgia" w:hAnsi="Georgia"/>
        </w:rPr>
        <w:t>и (или) водоотведения (с указанием в запросе планируемых точки присоединения, точки подключения, разрешаемого заявителю отбора объема горячей воды, холодной воды, режима водопотребления (отпуска), режима отведения сточных вод)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Если смежный владелец являе</w:t>
      </w:r>
      <w:r>
        <w:rPr>
          <w:rFonts w:ascii="Georgia" w:hAnsi="Georgia"/>
        </w:rPr>
        <w:t>тся организацией, осуществляющей горячее водоснабжение, и (или) организацией, осуществляющей холодное водоснабжение и (или) водоотведение, или транзитной организацией, он не вправе отказать в подключении через принадлежащие ему объекты централизованных сис</w:t>
      </w:r>
      <w:r>
        <w:rPr>
          <w:rFonts w:ascii="Georgia" w:hAnsi="Georgia"/>
        </w:rPr>
        <w:t xml:space="preserve">тем горячего водоснабжения, холодного водоснабжения и (или) водоотведения, за исключением отсутствия технической возможности подключения, определяемой в соответствии с </w:t>
      </w:r>
      <w:hyperlink r:id="rId129" w:anchor="/document/99/727292360/XA00MG02O8/" w:tgtFrame="_self" w:history="1">
        <w:r>
          <w:rPr>
            <w:rStyle w:val="a4"/>
            <w:rFonts w:ascii="Georgia" w:hAnsi="Georgia"/>
          </w:rPr>
          <w:t>пунктом 44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получении исполнителем отказа смежного владельца в</w:t>
      </w:r>
      <w:proofErr w:type="gramEnd"/>
      <w:r>
        <w:rPr>
          <w:rFonts w:ascii="Georgia" w:hAnsi="Georgia"/>
        </w:rPr>
        <w:t xml:space="preserve"> согласовании подключения через принадлежащие ему объекты централизованных систем горячего водоснабжения, холодного водоснабжения и (или) водоотведения или при неполучении </w:t>
      </w:r>
      <w:r>
        <w:rPr>
          <w:rFonts w:ascii="Georgia" w:hAnsi="Georgia"/>
        </w:rPr>
        <w:t>в течение 5 рабочих дней со дня направления исполнителем смежному владельцу запроса, указанного в абзаце первом настоящего пункта, ответа от смежного владельца, исполнитель в срок не позднее 20 рабочих дней со дня получения от заявителя заявления о подключ</w:t>
      </w:r>
      <w:r>
        <w:rPr>
          <w:rFonts w:ascii="Georgia" w:hAnsi="Georgia"/>
        </w:rPr>
        <w:t xml:space="preserve">ении </w:t>
      </w:r>
      <w:proofErr w:type="gramStart"/>
      <w:r>
        <w:rPr>
          <w:rFonts w:ascii="Georgia" w:hAnsi="Georgia"/>
        </w:rPr>
        <w:t>уведомляет</w:t>
      </w:r>
      <w:proofErr w:type="gramEnd"/>
      <w:r>
        <w:rPr>
          <w:rFonts w:ascii="Georgia" w:hAnsi="Georgia"/>
        </w:rPr>
        <w:t xml:space="preserve"> об этом заявителя </w:t>
      </w:r>
      <w:proofErr w:type="gramStart"/>
      <w:r>
        <w:rPr>
          <w:rFonts w:ascii="Georgia" w:hAnsi="Georgia"/>
        </w:rPr>
        <w:t>в письменной форме с одновременным направлением заявителю проекта договора о подключении с определением точки присоединения на существующих объектах</w:t>
      </w:r>
      <w:proofErr w:type="gramEnd"/>
      <w:r>
        <w:rPr>
          <w:rFonts w:ascii="Georgia" w:hAnsi="Georgia"/>
        </w:rPr>
        <w:t xml:space="preserve"> централизованных систем горячего водоснабжения, холодного водоснабжения и</w:t>
      </w:r>
      <w:r>
        <w:rPr>
          <w:rFonts w:ascii="Georgia" w:hAnsi="Georgia"/>
        </w:rPr>
        <w:t xml:space="preserve"> (или) водоотведения, принадлежащих исполнителю (с учетом требований </w:t>
      </w:r>
      <w:hyperlink r:id="rId130" w:anchor="/document/99/727292360/XA00MFU2O7/" w:tgtFrame="_self" w:history="1">
        <w:r>
          <w:rPr>
            <w:rStyle w:val="a4"/>
            <w:rFonts w:ascii="Georgia" w:hAnsi="Georgia"/>
          </w:rPr>
          <w:t>пунктов 48-57 настоящих Правил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60. </w:t>
      </w:r>
      <w:proofErr w:type="gramStart"/>
      <w:r>
        <w:rPr>
          <w:rFonts w:ascii="Georgia" w:hAnsi="Georgia"/>
        </w:rPr>
        <w:t>В случае если для подключения подключаемого объекта к централи</w:t>
      </w:r>
      <w:r>
        <w:rPr>
          <w:rFonts w:ascii="Georgia" w:hAnsi="Georgia"/>
        </w:rPr>
        <w:t>зованным системам горячего водоснабжения, холодного водоснабжения и (или) водоотведения требуется создание и (или) модернизация (реконструкция) технологически связанных (смежных) объектов централизованной системы горячего водоснабжения, холодного водоснабж</w:t>
      </w:r>
      <w:r>
        <w:rPr>
          <w:rFonts w:ascii="Georgia" w:hAnsi="Georgia"/>
        </w:rPr>
        <w:t>ения и (или) водоотведения, принадлежащих на праве собственности или на ином законном основании смежному владельцу, при наличии письменного согласия смежного владельца на подключение через принадлежащие ему объекты централизованных</w:t>
      </w:r>
      <w:proofErr w:type="gramEnd"/>
      <w:r>
        <w:rPr>
          <w:rFonts w:ascii="Georgia" w:hAnsi="Georgia"/>
        </w:rPr>
        <w:t xml:space="preserve"> систем горячего водоснаб</w:t>
      </w:r>
      <w:r>
        <w:rPr>
          <w:rFonts w:ascii="Georgia" w:hAnsi="Georgia"/>
        </w:rPr>
        <w:t xml:space="preserve">жения, холодного водоснабжения и (или) водоотведения, полученного в порядке, указанном в </w:t>
      </w:r>
      <w:hyperlink r:id="rId131" w:anchor="/document/99/727292360/XA00M842N9/" w:tgtFrame="_self" w:history="1">
        <w:r>
          <w:rPr>
            <w:rStyle w:val="a4"/>
            <w:rFonts w:ascii="Georgia" w:hAnsi="Georgia"/>
          </w:rPr>
          <w:t>пункте 59 настоящих Правил</w:t>
        </w:r>
      </w:hyperlink>
      <w:r>
        <w:rPr>
          <w:rFonts w:ascii="Georgia" w:hAnsi="Georgia"/>
        </w:rPr>
        <w:t>, между исполнителем и смежным владельцем заключается</w:t>
      </w:r>
      <w:r>
        <w:rPr>
          <w:rFonts w:ascii="Georgia" w:hAnsi="Georgia"/>
        </w:rPr>
        <w:t xml:space="preserve"> договор о подключении, по которому исполнитель выступает заявителем. В указанном случае по соглашению сторон может быть заключен договор о подключении </w:t>
      </w:r>
      <w:proofErr w:type="gramStart"/>
      <w:r>
        <w:rPr>
          <w:rFonts w:ascii="Georgia" w:hAnsi="Georgia"/>
        </w:rPr>
        <w:t>со</w:t>
      </w:r>
      <w:proofErr w:type="gramEnd"/>
      <w:r>
        <w:rPr>
          <w:rFonts w:ascii="Georgia" w:hAnsi="Georgia"/>
        </w:rPr>
        <w:t xml:space="preserve"> множественностью лиц, включая исполнителя, заявителя и смежного владельца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Направление заявления о п</w:t>
      </w:r>
      <w:r>
        <w:rPr>
          <w:rFonts w:ascii="Georgia" w:hAnsi="Georgia"/>
        </w:rPr>
        <w:t>одключении и заключение договора о подключении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осуществляют</w:t>
      </w:r>
      <w:r>
        <w:rPr>
          <w:rFonts w:ascii="Georgia" w:hAnsi="Georgia"/>
        </w:rPr>
        <w:t>ся в порядке, установленном настоящими Правилами, с учетом особенностей, установленных настоящим пунктом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</w:t>
      </w:r>
      <w:r>
        <w:rPr>
          <w:rFonts w:ascii="Georgia" w:hAnsi="Georgia"/>
        </w:rPr>
        <w:t>подключении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в договоре о подключении, заключаемом между и</w:t>
      </w:r>
      <w:r>
        <w:rPr>
          <w:rFonts w:ascii="Georgia" w:hAnsi="Georgia"/>
        </w:rPr>
        <w:t>сполнителем и смежным владельцем, указывается условие о том, что он вступает в</w:t>
      </w:r>
      <w:proofErr w:type="gramEnd"/>
      <w:r>
        <w:rPr>
          <w:rFonts w:ascii="Georgia" w:hAnsi="Georgia"/>
        </w:rPr>
        <w:t xml:space="preserve"> силу </w:t>
      </w:r>
      <w:proofErr w:type="gramStart"/>
      <w:r>
        <w:rPr>
          <w:rFonts w:ascii="Georgia" w:hAnsi="Georgia"/>
        </w:rPr>
        <w:t>с даты заключения</w:t>
      </w:r>
      <w:proofErr w:type="gramEnd"/>
      <w:r>
        <w:rPr>
          <w:rFonts w:ascii="Georgia" w:hAnsi="Georgia"/>
        </w:rPr>
        <w:t xml:space="preserve"> договора о подключении между исполнителем и заявителем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Исполнитель направляет смежному владельцу заявление о подключении через объекты централизованных </w:t>
      </w:r>
      <w:r>
        <w:rPr>
          <w:rFonts w:ascii="Georgia" w:hAnsi="Georgia"/>
        </w:rPr>
        <w:t>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с указанием в заявлении о подключении сведений в отношении исполнителя, земельного участка</w:t>
      </w:r>
      <w:r>
        <w:rPr>
          <w:rFonts w:ascii="Georgia" w:hAnsi="Georgia"/>
        </w:rPr>
        <w:t xml:space="preserve"> и подключаемого объекта заявителя с приложением документов, полученных от заявителя при направлении им заявления о подключении в соответствии с</w:t>
      </w:r>
      <w:proofErr w:type="gramEnd"/>
      <w:r>
        <w:rPr>
          <w:rFonts w:ascii="Georgia" w:hAnsi="Georgia"/>
        </w:rPr>
        <w:t xml:space="preserve"> </w:t>
      </w:r>
      <w:hyperlink r:id="rId132" w:anchor="/document/99/727292360/XA00M882N4/" w:tgtFrame="_self" w:history="1">
        <w:r>
          <w:rPr>
            <w:rStyle w:val="a4"/>
            <w:rFonts w:ascii="Georgia" w:hAnsi="Georgia"/>
          </w:rPr>
          <w:t>пунктом 26 настоящих Правил</w:t>
        </w:r>
      </w:hyperlink>
      <w:r>
        <w:rPr>
          <w:rFonts w:ascii="Georgia" w:hAnsi="Georgia"/>
        </w:rPr>
        <w:t>,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</w:t>
      </w:r>
      <w:r>
        <w:rPr>
          <w:rFonts w:ascii="Georgia" w:hAnsi="Georgia"/>
        </w:rPr>
        <w:t>аключения договора о подключении между исполнителем и смежным владельцем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подключения подключаемого объекта (если его подключение осуществляется через объекты централизованных систем горячего водоснабжения, холодного водоснабжения и (или) водоотведен</w:t>
      </w:r>
      <w:r>
        <w:rPr>
          <w:rFonts w:ascii="Georgia" w:hAnsi="Georgia"/>
        </w:rPr>
        <w:t>ия, принадлежащие на праве собственности или на ином законном основании смежному владельцу) увеличивается на срок заключения и исполнения договора о подключении между исполнителем и смежным владельцем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В случае </w:t>
      </w:r>
      <w:proofErr w:type="spellStart"/>
      <w:r>
        <w:rPr>
          <w:rFonts w:ascii="Georgia" w:hAnsi="Georgia"/>
        </w:rPr>
        <w:t>незаключения</w:t>
      </w:r>
      <w:proofErr w:type="spellEnd"/>
      <w:r>
        <w:rPr>
          <w:rFonts w:ascii="Georgia" w:hAnsi="Georgia"/>
        </w:rPr>
        <w:t xml:space="preserve"> договора о подключении между ис</w:t>
      </w:r>
      <w:r>
        <w:rPr>
          <w:rFonts w:ascii="Georgia" w:hAnsi="Georgia"/>
        </w:rPr>
        <w:t xml:space="preserve">полнителем и смежным </w:t>
      </w:r>
      <w:r>
        <w:rPr>
          <w:rFonts w:ascii="Georgia" w:hAnsi="Georgia"/>
        </w:rPr>
        <w:lastRenderedPageBreak/>
        <w:t>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</w:t>
      </w:r>
      <w:r>
        <w:rPr>
          <w:rFonts w:ascii="Georgia" w:hAnsi="Georgia"/>
        </w:rPr>
        <w:t>нии заявления о подключении или не позднее 80 рабочих дней со дня получения от заявителя заявления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 xml:space="preserve">о подключении (если уведомление об аннулировании заявления о подключении смежным владельцем исполнителю не направлено) или не позднее 20 рабочих дней со дня </w:t>
      </w:r>
      <w:r>
        <w:rPr>
          <w:rFonts w:ascii="Georgia" w:hAnsi="Georgia"/>
        </w:rPr>
        <w:t>расторжения договора о подключении между 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</w:t>
      </w:r>
      <w:r>
        <w:rPr>
          <w:rFonts w:ascii="Georgia" w:hAnsi="Georgia"/>
        </w:rPr>
        <w:t>трализованных систем горячего водоснабжения, холодного водоснабжения и</w:t>
      </w:r>
      <w:proofErr w:type="gramEnd"/>
      <w:r>
        <w:rPr>
          <w:rFonts w:ascii="Georgia" w:hAnsi="Georgia"/>
        </w:rPr>
        <w:t xml:space="preserve"> (или) водоотведения, принадлежащих исполнителю (с учетом требований </w:t>
      </w:r>
      <w:hyperlink r:id="rId133" w:anchor="/document/99/727292360/XA00MFU2O7/" w:tgtFrame="_self" w:history="1">
        <w:r>
          <w:rPr>
            <w:rStyle w:val="a4"/>
            <w:rFonts w:ascii="Georgia" w:hAnsi="Georgia"/>
          </w:rPr>
          <w:t>пунктов 48-57 настоящих Прави</w:t>
        </w:r>
        <w:r>
          <w:rPr>
            <w:rStyle w:val="a4"/>
            <w:rFonts w:ascii="Georgia" w:hAnsi="Georgia"/>
          </w:rPr>
          <w:t>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61. </w:t>
      </w:r>
      <w:proofErr w:type="gramStart"/>
      <w:r>
        <w:rPr>
          <w:rFonts w:ascii="Georgia" w:hAnsi="Georgia"/>
        </w:rPr>
        <w:t>В случае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к объектам таких систем, принадлежащим исполнителю, не являющемуся гарантирующей органи</w:t>
      </w:r>
      <w:r>
        <w:rPr>
          <w:rFonts w:ascii="Georgia" w:hAnsi="Georgia"/>
        </w:rPr>
        <w:t>зацией, такой исполнитель обязан осуществить согласование подключения с гарантирующей организацией, а также с собственником или иным законным владельцем объектов централизованных систем горячего водоснабжения, холодного водоснабжения и (или) водоотведения,</w:t>
      </w:r>
      <w:r>
        <w:rPr>
          <w:rFonts w:ascii="Georgia" w:hAnsi="Georgia"/>
        </w:rPr>
        <w:t xml:space="preserve"> к которым непосредственно присоединены объекты централизованных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систем горячего водоснабжения, холодного водоснабжения и (или) водоотведения, принадлежащие исполнителю (далее в настоящем пункте - владелец транзитных объектов) (если объекты централизованны</w:t>
      </w:r>
      <w:r>
        <w:rPr>
          <w:rFonts w:ascii="Georgia" w:hAnsi="Georgia"/>
        </w:rPr>
        <w:t>х систем горячего водоснабжения, холодного водоснабжения и (или) водоотведения, принадлежащие исполнителю, присоединены к объектам централизованных систем горячего водоснабжения, холодного водоснабжения и (или) водоотведения, принадлежащим гарантирующей ор</w:t>
      </w:r>
      <w:r>
        <w:rPr>
          <w:rFonts w:ascii="Georgia" w:hAnsi="Georgia"/>
        </w:rPr>
        <w:t>ганизации, через объекты централизованных систем горячего водоснабжения, холодного водоснабжения и (или) водоотведения, принадлежащие владельцу транзитных объектов</w:t>
      </w:r>
      <w:proofErr w:type="gramEnd"/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случае, указанном в абзаце первом настоящего пункта, исполнитель в течение 5 рабочих дн</w:t>
      </w:r>
      <w:r>
        <w:rPr>
          <w:rFonts w:ascii="Georgia" w:hAnsi="Georgia"/>
        </w:rPr>
        <w:t>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(с указанием в запросе планируемых точки присоединения, т</w:t>
      </w:r>
      <w:r>
        <w:rPr>
          <w:rFonts w:ascii="Georgia" w:hAnsi="Georgia"/>
        </w:rPr>
        <w:t>очки подключения, разрешаемого заявителю отбора объема горячей воды, холодной воды, режима водопотребления (отпуска), режима отведения</w:t>
      </w:r>
      <w:proofErr w:type="gramEnd"/>
      <w:r>
        <w:rPr>
          <w:rFonts w:ascii="Georgia" w:hAnsi="Georgia"/>
        </w:rPr>
        <w:t xml:space="preserve"> сточных вод)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Гарантирующая организация и владелец транзитных объектов обязаны в течение 10 рабочих дней со дня получени</w:t>
      </w:r>
      <w:r>
        <w:rPr>
          <w:rFonts w:ascii="Georgia" w:hAnsi="Georgia"/>
        </w:rPr>
        <w:t>я от исполнителя запроса о предоставлении согласия на подключение, указанного в настоящем пункте, направить исполнителю в письменной форме согласие на такое подключение или отказ в согласовании такого подключения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Гарантирующая организация, а также владел</w:t>
      </w:r>
      <w:r>
        <w:rPr>
          <w:rFonts w:ascii="Georgia" w:hAnsi="Georgia"/>
        </w:rPr>
        <w:t xml:space="preserve">ец транзитных объектов, являющийся транзитной организацией, не вправе отказать в подключении, указанном в настоящем пункте, за исключением отсутствия технической возможности подключения, определяемой в соответствии с </w:t>
      </w:r>
      <w:hyperlink r:id="rId134" w:anchor="/document/99/727292360/XA00MG02O8/" w:tgtFrame="_self" w:history="1">
        <w:r>
          <w:rPr>
            <w:rStyle w:val="a4"/>
            <w:rFonts w:ascii="Georgia" w:hAnsi="Georgia"/>
          </w:rPr>
          <w:t>пунктом 44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отказе в подключении, указанном в настоящем пункте, гарантирующая </w:t>
      </w:r>
      <w:r>
        <w:rPr>
          <w:rFonts w:ascii="Georgia" w:hAnsi="Georgia"/>
        </w:rPr>
        <w:lastRenderedPageBreak/>
        <w:t>организация, а также владелец транзитных объектов, являющийся транзитной организацией, обязаны выдать испол</w:t>
      </w:r>
      <w:r>
        <w:rPr>
          <w:rFonts w:ascii="Georgia" w:hAnsi="Georgia"/>
        </w:rPr>
        <w:t>нителю заключение об отсутствии технической возможности подключения</w:t>
      </w:r>
      <w:proofErr w:type="gram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а также об отсутствии мероприятий, обеспечивающих такую техническую возможность, в инвестиционной программе гарантирующей организации или в инвестиционной программе владельца транзитных о</w:t>
      </w:r>
      <w:r>
        <w:rPr>
          <w:rFonts w:ascii="Georgia" w:hAnsi="Georgia"/>
        </w:rPr>
        <w:t>бъектов, являющегося транзитной организацией (при ее наличии)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При получении исполнителем отказа в подключении, указанном в настоящем пункте (при получении исполнителем такого отказа от гарантирующей организации или владельца транзитных объектов, являющег</w:t>
      </w:r>
      <w:r>
        <w:rPr>
          <w:rFonts w:ascii="Georgia" w:hAnsi="Georgia"/>
        </w:rPr>
        <w:t xml:space="preserve">ося транзитной организацией, с заключением об отсутствии технической возможности подключения, а также об отсутствии мероприятий, обеспечивающих такую техническую возможность, в инвестиционной программе гарантирующей организации, в инвестиционной программе </w:t>
      </w:r>
      <w:r>
        <w:rPr>
          <w:rFonts w:ascii="Georgia" w:hAnsi="Georgia"/>
        </w:rPr>
        <w:t>владельца транзитных объектов, являющегося транзитной организацией (при ее наличии), или при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неполучении</w:t>
      </w:r>
      <w:proofErr w:type="gramEnd"/>
      <w:r>
        <w:rPr>
          <w:rFonts w:ascii="Georgia" w:hAnsi="Georgia"/>
        </w:rPr>
        <w:t xml:space="preserve"> в срок, указанный в абзаце третьем настоящего пункта, ответа от гарантирующей организации или владельца транзитных объектов, исполнитель вправе отказат</w:t>
      </w:r>
      <w:r>
        <w:rPr>
          <w:rFonts w:ascii="Georgia" w:hAnsi="Georgia"/>
        </w:rPr>
        <w:t>ь заявителю в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если при осуществлении подключения, указанного в настоящем пункте, необходимо увеличение подключенной мощности (нагрузки) объектов централизованных систем горячего водоснабжения, холодного водоснабжения и (или) водоотве</w:t>
      </w:r>
      <w:r>
        <w:rPr>
          <w:rFonts w:ascii="Georgia" w:hAnsi="Georgia"/>
        </w:rPr>
        <w:t xml:space="preserve">дения, принадлежащих исполнителю, не являющемуся гарантирующей организацией, такой исполнитель обязан заключить договор о подключении с гарантирующей организацией по основанию, указанному в абзаце третьем </w:t>
      </w:r>
      <w:hyperlink r:id="rId135" w:anchor="/document/99/727292360/XA00M7Q2N3/" w:tgtFrame="_self" w:history="1">
        <w:r>
          <w:rPr>
            <w:rStyle w:val="a4"/>
            <w:rFonts w:ascii="Georgia" w:hAnsi="Georgia"/>
          </w:rPr>
          <w:t>пункта 23 настоящих Правил</w:t>
        </w:r>
      </w:hyperlink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62. </w:t>
      </w:r>
      <w:proofErr w:type="gramStart"/>
      <w:r>
        <w:rPr>
          <w:rFonts w:ascii="Georgia" w:hAnsi="Georgia"/>
        </w:rPr>
        <w:t>Подключение подключаемых объектов к централизованным системам горячего водоснабжения, холодного водоснабжения и (или) водоотведения при наличии на день заключения договора о подключении т</w:t>
      </w:r>
      <w:r>
        <w:rPr>
          <w:rFonts w:ascii="Georgia" w:hAnsi="Georgia"/>
        </w:rPr>
        <w:t>ехнической возможности подключения осуществляется в срок, который не может превышать 18 месяцев со дня заключения договора о подключении, за исключением случаев, когда более длительные сроки указаны заявителем в заявлении о подключении или определены в дог</w:t>
      </w:r>
      <w:r>
        <w:rPr>
          <w:rFonts w:ascii="Georgia" w:hAnsi="Georgia"/>
        </w:rPr>
        <w:t>оворе о подключении по соглашению</w:t>
      </w:r>
      <w:proofErr w:type="gramEnd"/>
      <w:r>
        <w:rPr>
          <w:rFonts w:ascii="Georgia" w:hAnsi="Georgia"/>
        </w:rPr>
        <w:t xml:space="preserve"> между исполнителем и заявителем или следуют из настоящих Правил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63. </w:t>
      </w:r>
      <w:proofErr w:type="gramStart"/>
      <w:r>
        <w:rPr>
          <w:rFonts w:ascii="Georgia" w:hAnsi="Georgia"/>
        </w:rPr>
        <w:t>Осуществление подключения завершается подписанием заявителем и исполнителем акта о подключении подключаемого объекта, подтверждающего выполнение сторонам</w:t>
      </w:r>
      <w:r>
        <w:rPr>
          <w:rFonts w:ascii="Georgia" w:hAnsi="Georgia"/>
        </w:rPr>
        <w:t>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водоснабжения, холодного водоснабжения и (или) водоотведения и о разграничении эксплуатационной ответстве</w:t>
      </w:r>
      <w:r>
        <w:rPr>
          <w:rFonts w:ascii="Georgia" w:hAnsi="Georgia"/>
        </w:rPr>
        <w:t>нности объектов централизованной системы горячего водоснабжения, холодного водоснабжения и (или) водоотведения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случае невыполнения заявителем в установленный договором о подключении срок мероприятий по подготовке внутриплощадочных и (или) внутридомовых</w:t>
      </w:r>
      <w:r>
        <w:rPr>
          <w:rFonts w:ascii="Georgia" w:hAnsi="Georgia"/>
        </w:rPr>
        <w:t xml:space="preserve"> сетей и оборудования подключаемого объекта к подключению при условии,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</w:t>
      </w:r>
      <w:r>
        <w:rPr>
          <w:rFonts w:ascii="Georgia" w:hAnsi="Georgia"/>
        </w:rPr>
        <w:t>акт о выполнении исполнителем мероприятий по обеспечению технической возможности подключения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proofErr w:type="gramStart"/>
      <w:r>
        <w:rPr>
          <w:rFonts w:ascii="Georgia" w:hAnsi="Georgia"/>
        </w:rPr>
        <w:t>В случае если сроки фактического подключения подключаемого объекта не соблюдаются в связи с действиями (бездействием) заявителя (в том числе при невыполнении зая</w:t>
      </w:r>
      <w:r>
        <w:rPr>
          <w:rFonts w:ascii="Georgia" w:hAnsi="Georgia"/>
        </w:rPr>
        <w:t>вителем в установленный договором о подключении срок мероприятий по подготовке внутриплощадочных и (или) внутридомовых сетей и оборудования подключаемого объекта к подключению) при условии, что исполнителем выполнены все необходимые для создания техническо</w:t>
      </w:r>
      <w:r>
        <w:rPr>
          <w:rFonts w:ascii="Georgia" w:hAnsi="Georgia"/>
        </w:rPr>
        <w:t>й возможности подключения и осуществления фактического подключения мероприятия, оставшаяся</w:t>
      </w:r>
      <w:proofErr w:type="gramEnd"/>
      <w:r>
        <w:rPr>
          <w:rFonts w:ascii="Georgia" w:hAnsi="Georgia"/>
        </w:rPr>
        <w:t xml:space="preserve">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</w:t>
      </w:r>
      <w:r>
        <w:rPr>
          <w:rFonts w:ascii="Georgia" w:hAnsi="Georgia"/>
        </w:rPr>
        <w:t>озможности подключения к централизованным системам горячего водоснабжения, холодного водоснабжения и (или) водоотведения или не позднее срока подключения по договору о подключении (если такой акт не был подписан)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При нарушении заявителем срока осуществле</w:t>
      </w:r>
      <w:r>
        <w:rPr>
          <w:rFonts w:ascii="Georgia" w:hAnsi="Georgia"/>
        </w:rPr>
        <w:t>ния мероприятий по подключению, предусмотренных договором о подключении, на 20 рабочих дней и более исполнитель вправе расторгнуть договор о подключении в одностороннем порядке, при этом заявитель обязан в срок не позднее 10 календарных дней со дня получен</w:t>
      </w:r>
      <w:r>
        <w:rPr>
          <w:rFonts w:ascii="Georgia" w:hAnsi="Georgia"/>
        </w:rPr>
        <w:t>ия уведомления исполнителя о расторжении договора о подключении в одностороннем порядке оплатить исполнителю расходы, фактически понесенные исполнителем в рамках исполнения</w:t>
      </w:r>
      <w:proofErr w:type="gramEnd"/>
      <w:r>
        <w:rPr>
          <w:rFonts w:ascii="Georgia" w:hAnsi="Georgia"/>
        </w:rPr>
        <w:t xml:space="preserve"> договора о подключении, а также стоимость демонтажа объектов централизованных систе</w:t>
      </w:r>
      <w:r>
        <w:rPr>
          <w:rFonts w:ascii="Georgia" w:hAnsi="Georgia"/>
        </w:rPr>
        <w:t>м горячего водоснабжения, холодного водоснабжения и (или) водоотведения, созданных исполнителем в рамках исполнения договора о подключении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нарушения исполнителем установленных договором о подключении сроков выполнения мероприятий по подключению </w:t>
      </w:r>
      <w:r>
        <w:rPr>
          <w:rFonts w:ascii="Georgia" w:hAnsi="Georgia"/>
        </w:rPr>
        <w:t xml:space="preserve">заявитель вправе потребовать от исполнителя уплаты пени в размере одной сто тридцатой ставки рефинансирования Центрального банка Российской Федерации, действующей на первый день такого нарушения, за каждый день нарушения, начиная со следующего </w:t>
      </w:r>
      <w:proofErr w:type="gramStart"/>
      <w:r>
        <w:rPr>
          <w:rFonts w:ascii="Georgia" w:hAnsi="Georgia"/>
        </w:rPr>
        <w:t>дня</w:t>
      </w:r>
      <w:proofErr w:type="gramEnd"/>
      <w:r>
        <w:rPr>
          <w:rFonts w:ascii="Georgia" w:hAnsi="Georgia"/>
        </w:rPr>
        <w:t xml:space="preserve"> после на</w:t>
      </w:r>
      <w:r>
        <w:rPr>
          <w:rFonts w:ascii="Georgia" w:hAnsi="Georgia"/>
        </w:rPr>
        <w:t>чала такого нарушения по день фактического исполнения нарушенных исполнителем обязательств</w:t>
      </w:r>
      <w:r>
        <w:rPr>
          <w:rFonts w:ascii="Georgia" w:hAnsi="Georgia"/>
        </w:rPr>
        <w:t>.</w:t>
      </w:r>
    </w:p>
    <w:p w:rsidR="00000000" w:rsidRDefault="0083050D">
      <w:pPr>
        <w:divId w:val="17244084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подключения с использованием уступки права на использование подключенной мощности (нагрузки) объектов централизованных систем горячего водоснабжения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, холодного водоснабжения и водоотведени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64. </w:t>
      </w:r>
      <w:proofErr w:type="gramStart"/>
      <w:r>
        <w:rPr>
          <w:rFonts w:ascii="Georgia" w:hAnsi="Georgia"/>
        </w:rPr>
        <w:t>Собственник или владелец на праве хозяйственного ведения или оперативного управления объекта капитального строительства, подключенного в установленном порядке к централизованным системам горячего водоснабжения,</w:t>
      </w:r>
      <w:r>
        <w:rPr>
          <w:rFonts w:ascii="Georgia" w:hAnsi="Georgia"/>
        </w:rPr>
        <w:t xml:space="preserve"> холодного водоснабжения и (или) водоотведения, между которым и гарантирующей организацией или иной организацией, осуществляющей горячее водоснабжение, холодное водоснабжение и (или) водоотведение, заключен договор горячего водоснабжения, договор холодного</w:t>
      </w:r>
      <w:r>
        <w:rPr>
          <w:rFonts w:ascii="Georgia" w:hAnsi="Georgia"/>
        </w:rPr>
        <w:t xml:space="preserve"> водоснабжения, договор водоотведения или единый договор холодного водоснабжения и водоотведения в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отношении объекта капитального строительства (далее - владелец мощности), при условии отсутствия технических ограничений и исполнения в полном объеме обязате</w:t>
      </w:r>
      <w:r>
        <w:rPr>
          <w:rFonts w:ascii="Georgia" w:hAnsi="Georgia"/>
        </w:rPr>
        <w:t xml:space="preserve">льств по оплате подключения объекта капитального строительства вправе снизить объем подключенной мощности (нагрузки) в отношении объекта капитального строительства, указанной в договоре горячего водоснабжения, </w:t>
      </w:r>
      <w:r>
        <w:rPr>
          <w:rFonts w:ascii="Georgia" w:hAnsi="Georgia"/>
        </w:rPr>
        <w:lastRenderedPageBreak/>
        <w:t>договоре холодного водоснабжения, договоре вод</w:t>
      </w:r>
      <w:r>
        <w:rPr>
          <w:rFonts w:ascii="Georgia" w:hAnsi="Georgia"/>
        </w:rPr>
        <w:t>оотведения, едином договоре холодного водоснабжения и водоотведения, с одновременным перераспределением (уступкой права на использование) высвобождаемой подключенной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мощности (нагрузки) объектов централизованных систем горячего водоснабжения, холодного вод</w:t>
      </w:r>
      <w:r>
        <w:rPr>
          <w:rFonts w:ascii="Georgia" w:hAnsi="Georgia"/>
        </w:rPr>
        <w:t xml:space="preserve">оснабжения и водоотведения (далее - уступка права на использование подключенной мощности (нагрузки) иному лицу, заинтересованному в подключении, либо в пользу организации, осуществляющей горячее водоснабжение, холодное водоснабжение и (или) водоотведение, </w:t>
      </w:r>
      <w:r>
        <w:rPr>
          <w:rFonts w:ascii="Georgia" w:hAnsi="Georgia"/>
        </w:rPr>
        <w:t>которая осуществляет подключение, в целях последующего подключения иных лиц, заинтересованных в подключении (далее - приобретатель мощности)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Уступка права на использование подключенной мощности (нагрузки) не допускается в отношении подключенной мощности </w:t>
      </w:r>
      <w:r>
        <w:rPr>
          <w:rFonts w:ascii="Georgia" w:hAnsi="Georgia"/>
        </w:rPr>
        <w:t>(нагрузки), необходимой для обеспечения пожаротушения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65. Уступка права на использование подключенной мощности (нагрузки) осуществляется при условии наличия технической возможности в пределах одной точки присоединения к централизованной системе горячего в</w:t>
      </w:r>
      <w:r>
        <w:rPr>
          <w:rFonts w:ascii="Georgia" w:hAnsi="Georgia"/>
        </w:rPr>
        <w:t>одоснабжения, холодного водоснабжения и (или) водоотведения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уступка права на использование подключенной мощности (нагрузки) несколькими владельцами мощности в пользу одного приобретателя мощности в пределах одной точки присоединения к централ</w:t>
      </w:r>
      <w:r>
        <w:rPr>
          <w:rFonts w:ascii="Georgia" w:hAnsi="Georgia"/>
        </w:rPr>
        <w:t>изованной системе горячего водоснабжения, холодного водоснабжения и (или) водоотведения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66. </w:t>
      </w:r>
      <w:proofErr w:type="gramStart"/>
      <w:r>
        <w:rPr>
          <w:rFonts w:ascii="Georgia" w:hAnsi="Georgia"/>
        </w:rPr>
        <w:t>Уступка права на использование подключенной мощности (нагрузки) допускается только в случае, если исполнителем по договору о подключении с использованием уступаемо</w:t>
      </w:r>
      <w:r>
        <w:rPr>
          <w:rFonts w:ascii="Georgia" w:hAnsi="Georgia"/>
        </w:rPr>
        <w:t>й подключенной мощности (нагрузки) будет являться гарантирующая организация или иная организация, осуществляющая горячее водоснабжение, холодное водоснабжение и (или) водоотведение, с которой у владельца мощности заключен договор горячего водоснабжения, до</w:t>
      </w:r>
      <w:r>
        <w:rPr>
          <w:rFonts w:ascii="Georgia" w:hAnsi="Georgia"/>
        </w:rPr>
        <w:t>говор холодного водоснабжения, договор водоотведения или единый договор холодного водоснабжения и водоотведения, предусмотренная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которым подключенная мощность (нагрузка) подлежит уменьшению в соответствии с соглашением об уступке права на использование под</w:t>
      </w:r>
      <w:r>
        <w:rPr>
          <w:rFonts w:ascii="Georgia" w:hAnsi="Georgia"/>
        </w:rPr>
        <w:t>ключенной мощности (нагрузки) (далее соответственно - организация, договор горячего водоснабжения, договор холодного водоснабжения, договор водоотведения или единый договор холодного водоснабжения и водоотведения)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67. Объем подключенной мощности (нагрузки</w:t>
      </w:r>
      <w:r>
        <w:rPr>
          <w:rFonts w:ascii="Georgia" w:hAnsi="Georgia"/>
        </w:rPr>
        <w:t>) объектов централизованных систем горячего водоснабжения,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(нагрузки)</w:t>
      </w:r>
      <w:r>
        <w:rPr>
          <w:rFonts w:ascii="Georgia" w:hAnsi="Georgia"/>
        </w:rPr>
        <w:t xml:space="preserve"> объектов централизованных систем горячего водоснабжения, холодного водоснабжения и водоотведения, утверждаемыми Министерством строительства и жилищно-коммунального хозяйства Российской Федерации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68. Уступка права на использование подключенной мощности (н</w:t>
      </w:r>
      <w:r>
        <w:rPr>
          <w:rFonts w:ascii="Georgia" w:hAnsi="Georgia"/>
        </w:rPr>
        <w:t>агрузки) осуществляется в результате последовательного совершения следующих действий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(нагрузки) и подтв</w:t>
      </w:r>
      <w:r>
        <w:rPr>
          <w:rFonts w:ascii="Georgia" w:hAnsi="Georgia"/>
        </w:rPr>
        <w:t xml:space="preserve">ерждение организацией приобретателю мощности наличия технической возможности подключения с </w:t>
      </w:r>
      <w:r>
        <w:rPr>
          <w:rFonts w:ascii="Georgia" w:hAnsi="Georgia"/>
        </w:rPr>
        <w:lastRenderedPageBreak/>
        <w:t>использованием уступаемой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заключения соглашения об уступке права на использование подключенной мощности (нагрузки) между владельце</w:t>
      </w:r>
      <w:r>
        <w:rPr>
          <w:rFonts w:ascii="Georgia" w:hAnsi="Georgia"/>
        </w:rPr>
        <w:t>м мощности и приобретателем мощности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внесение изменений в договор горячего водоснабжения, договор холодного водоснабжения, договор водоотведения или единый договор холодного водоснабжения и водоотведения об уменьшении предусмотренной таким договором подк</w:t>
      </w:r>
      <w:r>
        <w:rPr>
          <w:rFonts w:ascii="Georgia" w:hAnsi="Georgia"/>
        </w:rPr>
        <w:t>люченной мощности (нагрузки) на величину уступаемой подключенной мощности (нагрузки) путем заключения дополнительного соглашения к такому договору на основании письменного заявления владельца мощности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заключение приобретателем мощности договора о подключ</w:t>
      </w:r>
      <w:r>
        <w:rPr>
          <w:rFonts w:ascii="Georgia" w:hAnsi="Georgia"/>
        </w:rPr>
        <w:t>ении с организацией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69. Стоимость уступки права на использование подключенной мощности (нагрузки) определяется по соглашению между владельцем мощности и приобретателем мощности, в том числе может осуществляться на безвозмездной основе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70. До заключения с</w:t>
      </w:r>
      <w:r>
        <w:rPr>
          <w:rFonts w:ascii="Georgia" w:hAnsi="Georgia"/>
        </w:rPr>
        <w:t>оглашения об уступке права на использование подключенной мощности (нагрузки)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(нагрузки</w:t>
      </w:r>
      <w:r>
        <w:rPr>
          <w:rFonts w:ascii="Georgia" w:hAnsi="Georgia"/>
        </w:rPr>
        <w:t xml:space="preserve">). </w:t>
      </w:r>
      <w:proofErr w:type="gramStart"/>
      <w:r>
        <w:rPr>
          <w:rFonts w:ascii="Georgia" w:hAnsi="Georgia"/>
        </w:rPr>
        <w:t>В запросе указываются наименование владельца мощности и приобретателя мощности, место нахождения точки присоединения, в пределах которой планируется уступка права на использование подключенной мощности (нагрузки), размер уступаемой подключенной мощности</w:t>
      </w:r>
      <w:r>
        <w:rPr>
          <w:rFonts w:ascii="Georgia" w:hAnsi="Georgia"/>
        </w:rPr>
        <w:t xml:space="preserve"> (нагрузки), объект капитального строительства, подключение которого планируется осуществить с использованием уступаемой подключенной мощности (нагрузки), планируемая величина максимальной необходимой мощности (нагрузки) для подключения объекта капитальног</w:t>
      </w:r>
      <w:r>
        <w:rPr>
          <w:rFonts w:ascii="Georgia" w:hAnsi="Georgia"/>
        </w:rPr>
        <w:t>о строительства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в течение 20 рабочих дней со дня получения запроса, указанного в абзаце первом настоящего пункта, представляет приобретателю мощности, направившему запрос, письменный ответ о наличии или отсутствии технической возможности подк</w:t>
      </w:r>
      <w:r>
        <w:rPr>
          <w:rFonts w:ascii="Georgia" w:hAnsi="Georgia"/>
        </w:rPr>
        <w:t>лючения с использованием уступаемой подключенной мощности (нагрузки)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71. Соглашение об уступке права на использование подключенной мощности (нагрузки) должно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величине уступаемой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договоре</w:t>
      </w:r>
      <w:r>
        <w:rPr>
          <w:rFonts w:ascii="Georgia" w:hAnsi="Georgia"/>
        </w:rPr>
        <w:t xml:space="preserve"> горячего водоснабжения, договоре холодного водоснабжения, договоре водоотведения или едином договоре холодного водоснабжения и водоотведения, подтверждающем наличие уступаемой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обязательства владельца мощности по внесению</w:t>
      </w:r>
      <w:r>
        <w:rPr>
          <w:rFonts w:ascii="Georgia" w:hAnsi="Georgia"/>
        </w:rPr>
        <w:t xml:space="preserve"> изменений в договор горячего водоснабжения, договор холодного водоснабжения,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(нагрузки) на </w:t>
      </w:r>
      <w:r>
        <w:rPr>
          <w:rFonts w:ascii="Georgia" w:hAnsi="Georgia"/>
        </w:rPr>
        <w:lastRenderedPageBreak/>
        <w:t>величину уступа</w:t>
      </w:r>
      <w:r>
        <w:rPr>
          <w:rFonts w:ascii="Georgia" w:hAnsi="Georgia"/>
        </w:rPr>
        <w:t>емой подключенной мощности (нагрузки) путем заключения соответствующего дополнительного соглашения к такому договору (далее - дополнительное соглашение), а также по выполнению технических действий, обеспечивающих подключение подключаемого объекта приобрета</w:t>
      </w:r>
      <w:r>
        <w:rPr>
          <w:rFonts w:ascii="Georgia" w:hAnsi="Georgia"/>
        </w:rPr>
        <w:t>теля мощности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 о наименовании и месте </w:t>
      </w:r>
      <w:proofErr w:type="gramStart"/>
      <w:r>
        <w:rPr>
          <w:rFonts w:ascii="Georgia" w:hAnsi="Georgia"/>
        </w:rPr>
        <w:t>нахождения объекта капитального строительства владельца мощности</w:t>
      </w:r>
      <w:proofErr w:type="gramEnd"/>
      <w:r>
        <w:rPr>
          <w:rFonts w:ascii="Georgia" w:hAnsi="Georgia"/>
        </w:rPr>
        <w:t xml:space="preserve"> и размере подключенной мощности (нагрузки), в отношении которой осуществляется уступка права на ее использование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 точке присоедин</w:t>
      </w:r>
      <w:r>
        <w:rPr>
          <w:rFonts w:ascii="Georgia" w:hAnsi="Georgia"/>
        </w:rPr>
        <w:t>ения, в пределах которой владельцем мощности осуществляется уступка права на использование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информацию о точке присоединения, в которой приобретатель мощности планирует осуществить подключение с использованием приобретаемо</w:t>
      </w:r>
      <w:r>
        <w:rPr>
          <w:rFonts w:ascii="Georgia" w:hAnsi="Georgia"/>
        </w:rPr>
        <w:t>й в рамках уступки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 стоимости уступки права на использование подключенной мощности (нагрузки), порядке и сроках внесения денежных средств приобретателем мощности владельцу мощности (за исключением случаев, когда уступка пр</w:t>
      </w:r>
      <w:r>
        <w:rPr>
          <w:rFonts w:ascii="Georgia" w:hAnsi="Georgia"/>
        </w:rPr>
        <w:t>ава на использование подключенной мощности (нагрузки) осуществляется на безвозмездной основе)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обязательства приобретателя мощности обратиться с заявлением о подключении в адрес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Сведения, указанные в настоящем пункте, являются существенными </w:t>
      </w:r>
      <w:r>
        <w:rPr>
          <w:rFonts w:ascii="Georgia" w:hAnsi="Georgia"/>
        </w:rPr>
        <w:t>условиями соглашения об уступке права на использование подключенной мощности (нагрузки)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72. К соглашению об уступке права на использование подключенной мощности (нагрузки) должны быть приложены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копия договора горячего водоснабжения, договора холодного в</w:t>
      </w:r>
      <w:r>
        <w:rPr>
          <w:rFonts w:ascii="Georgia" w:hAnsi="Georgia"/>
        </w:rPr>
        <w:t>одоснабжения, договора водоотведения или единого договора холодного водоснабжения и водоотведения, подтверждающего наличие уступаемой подключенной мощности (нагрузки)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73. Соглашение об уступке права на использование подключенной мощности (нагрузки) вступа</w:t>
      </w:r>
      <w:r>
        <w:rPr>
          <w:rFonts w:ascii="Georgia" w:hAnsi="Georgia"/>
        </w:rPr>
        <w:t>ет в силу с момента заключения договора о подключении с использованием уступаемой подключенной мощности (нагрузки) между приобретателем мощности и организацией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74. </w:t>
      </w:r>
      <w:proofErr w:type="gramStart"/>
      <w:r>
        <w:rPr>
          <w:rFonts w:ascii="Georgia" w:hAnsi="Georgia"/>
        </w:rPr>
        <w:t>Не позднее 5 рабочих дней со дня заключения соглашения об уступке права на использование по</w:t>
      </w:r>
      <w:r>
        <w:rPr>
          <w:rFonts w:ascii="Georgia" w:hAnsi="Georgia"/>
        </w:rPr>
        <w:t>дключенной мощности (нагрузки) владелец мощности направляет организации заявление об уменьшении подключенной мощности (нагрузки) на величину уступаемой подключенной мощности (нагрузки), которое является основанием для заключения дополнительного соглашения,</w:t>
      </w:r>
      <w:r>
        <w:rPr>
          <w:rFonts w:ascii="Georgia" w:hAnsi="Georgia"/>
        </w:rPr>
        <w:t xml:space="preserve"> с приложением копии заключенного соглашения об уступке права на использование подключенной мощности (нагрузки)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Внесение изменений в договор горячего водоснабжения, договор холодного </w:t>
      </w:r>
      <w:r>
        <w:rPr>
          <w:rFonts w:ascii="Georgia" w:hAnsi="Georgia"/>
        </w:rPr>
        <w:lastRenderedPageBreak/>
        <w:t>водоснабжения, договор водоотведения или единый договор холодного водос</w:t>
      </w:r>
      <w:r>
        <w:rPr>
          <w:rFonts w:ascii="Georgia" w:hAnsi="Georgia"/>
        </w:rPr>
        <w:t>набжения и водоотведения об уменьшении предусмотренной таким договором подключенной мощности (нагрузки) на величину уступаемой подключенной мощности (нагрузки) осуществляется в соответствии с</w:t>
      </w:r>
      <w:r>
        <w:rPr>
          <w:rFonts w:ascii="Georgia" w:hAnsi="Georgia"/>
        </w:rPr>
        <w:t xml:space="preserve"> </w:t>
      </w:r>
      <w:hyperlink r:id="rId136" w:anchor="/document/99/499036852/XA00LVA2M9/" w:history="1">
        <w:r>
          <w:rPr>
            <w:rStyle w:val="a4"/>
            <w:rFonts w:ascii="Georgia" w:hAnsi="Georgia"/>
          </w:rPr>
          <w:t>Правилами горячего водоснабжения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137" w:anchor="/document/99/499036852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июля 2013 г. № 642 "Об утверждении Правил горячего водоснабжения и внесен</w:t>
        </w:r>
        <w:r>
          <w:rPr>
            <w:rStyle w:val="a4"/>
            <w:rFonts w:ascii="Georgia" w:hAnsi="Georgia"/>
          </w:rPr>
          <w:t>ии изменения в постановление</w:t>
        </w:r>
        <w:proofErr w:type="gramEnd"/>
        <w:r>
          <w:rPr>
            <w:rStyle w:val="a4"/>
            <w:rFonts w:ascii="Georgia" w:hAnsi="Georgia"/>
          </w:rPr>
          <w:t xml:space="preserve"> Правительства Российской Федерации от 13 февраля 2006 г. № 83"</w:t>
        </w:r>
      </w:hyperlink>
      <w:r>
        <w:rPr>
          <w:rFonts w:ascii="Georgia" w:hAnsi="Georgia"/>
        </w:rPr>
        <w:t>, и</w:t>
      </w:r>
      <w:r>
        <w:rPr>
          <w:rFonts w:ascii="Georgia" w:hAnsi="Georgia"/>
        </w:rPr>
        <w:t xml:space="preserve"> </w:t>
      </w:r>
      <w:hyperlink r:id="rId138" w:anchor="/document/99/499036854/XA00LVS2MC/" w:history="1">
        <w:r>
          <w:rPr>
            <w:rStyle w:val="a4"/>
            <w:rFonts w:ascii="Georgia" w:hAnsi="Georgia"/>
          </w:rPr>
          <w:t>Правилами холодного водоснабжения и водоотведения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139" w:anchor="/document/99/49903685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</w:t>
        </w:r>
        <w:r>
          <w:rPr>
            <w:rStyle w:val="a4"/>
            <w:rFonts w:ascii="Georgia" w:hAnsi="Georgia"/>
          </w:rPr>
          <w:t>ции"</w:t>
        </w:r>
      </w:hyperlink>
      <w:r>
        <w:rPr>
          <w:rFonts w:ascii="Georgia" w:hAnsi="Georgia"/>
        </w:rPr>
        <w:t>, с учетом особенностей, установленных настоящим разделом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Изменения в договор горячего водоснабжения, договор холодного водоснабжения, договор водоотведения или единый договор холодного водоснабжения и водоотведения об уменьшении предусмотренной таки</w:t>
      </w:r>
      <w:r>
        <w:rPr>
          <w:rFonts w:ascii="Georgia" w:hAnsi="Georgia"/>
        </w:rPr>
        <w:t>м договором подключенной мощности (нагрузки) на величину уступаемой подключенной мощности (нагрузки) вступают в силу со дня заключения договора о подключении с использованием уступаемой подключенной мощности (нагрузки) между приобретателем мощности и орган</w:t>
      </w:r>
      <w:r>
        <w:rPr>
          <w:rFonts w:ascii="Georgia" w:hAnsi="Georgia"/>
        </w:rPr>
        <w:t>изацией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75. Организация вправе отказать владельцу мощности в заключени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дополнительного соглашения при наличии любого из следующих оснований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отсутствует заключенное между владельцем мощности и приобретателем мощности соглашение об уступке права на испол</w:t>
      </w:r>
      <w:r>
        <w:rPr>
          <w:rFonts w:ascii="Georgia" w:hAnsi="Georgia"/>
        </w:rPr>
        <w:t>ьзование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заключенное между владельцем мощности и приобретателем мощности соглашение об уступке права на использование подключенной мощности (нагрузки) не соответствует требованиям, указанным в </w:t>
      </w:r>
      <w:hyperlink r:id="rId140" w:anchor="/document/99/727292360/XA00MAA2MO/" w:tgtFrame="_self" w:history="1">
        <w:r>
          <w:rPr>
            <w:rStyle w:val="a4"/>
            <w:rFonts w:ascii="Georgia" w:hAnsi="Georgia"/>
          </w:rPr>
          <w:t>пунктах 71</w:t>
        </w:r>
      </w:hyperlink>
      <w:r>
        <w:rPr>
          <w:rFonts w:ascii="Georgia" w:hAnsi="Georgia"/>
        </w:rPr>
        <w:t xml:space="preserve"> и </w:t>
      </w:r>
      <w:hyperlink r:id="rId141" w:anchor="/document/99/727292360/XA00MGA2O7/" w:tgtFrame="_self" w:history="1">
        <w:r>
          <w:rPr>
            <w:rStyle w:val="a4"/>
            <w:rFonts w:ascii="Georgia" w:hAnsi="Georgia"/>
          </w:rPr>
          <w:t>72 настоящих Правил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договоре горячего водоснабжения, договоре холодного водоснабжения, дого</w:t>
      </w:r>
      <w:r>
        <w:rPr>
          <w:rFonts w:ascii="Georgia" w:hAnsi="Georgia"/>
        </w:rPr>
        <w:t>воре водоотведения или едином договоре холодного водоснабжения и водоотведения отсутствуют сведения о подключенной мощности (нагрузке)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уменьшения подключенной мощности (нагрузки) многоквартирного дома оставшаяся величина подключенной мощности (н</w:t>
      </w:r>
      <w:r>
        <w:rPr>
          <w:rFonts w:ascii="Georgia" w:hAnsi="Georgia"/>
        </w:rPr>
        <w:t>агрузки) многоквартирного дома будет меньше предусмотренной строительными нормами и правилами, действующими на дату заключения соглашения об уступке права на использование подключенной мощности (нагрузки)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76. Не позднее 5 рабочих дней со дня заключения до</w:t>
      </w:r>
      <w:r>
        <w:rPr>
          <w:rFonts w:ascii="Georgia" w:hAnsi="Georgia"/>
        </w:rPr>
        <w:t>полнительного соглашения владелец мощности обязан направить копию дополнительного соглашения приобретателю мощности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77. Подключение с использованием уступаемой подключенной мощности (нагрузки) осуществляется в порядке и сроки, которые предусмотрены настоя</w:t>
      </w:r>
      <w:r>
        <w:rPr>
          <w:rFonts w:ascii="Georgia" w:hAnsi="Georgia"/>
        </w:rPr>
        <w:t>щими Правилами, с учетом особенностей, предусмотренных настоящим разделом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78. </w:t>
      </w:r>
      <w:proofErr w:type="gramStart"/>
      <w:r>
        <w:rPr>
          <w:rFonts w:ascii="Georgia" w:hAnsi="Georgia"/>
        </w:rPr>
        <w:t>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</w:t>
      </w:r>
      <w:r>
        <w:rPr>
          <w:rFonts w:ascii="Georgia" w:hAnsi="Georgia"/>
        </w:rPr>
        <w:t xml:space="preserve">льца мощности копии дополнительного соглашения направляет организации заявление о подключении, оформленное в соответствии с </w:t>
      </w:r>
      <w:hyperlink r:id="rId142" w:anchor="/document/99/727292360/XA00M2K2M9/" w:tgtFrame="_self" w:history="1">
        <w:r>
          <w:rPr>
            <w:rStyle w:val="a4"/>
            <w:rFonts w:ascii="Georgia" w:hAnsi="Georgia"/>
          </w:rPr>
          <w:t>пунктом 25 настоящих Правил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заявлении о </w:t>
      </w:r>
      <w:r>
        <w:rPr>
          <w:rFonts w:ascii="Georgia" w:hAnsi="Georgia"/>
        </w:rPr>
        <w:t xml:space="preserve">подключении, подаваемом приобретателем мощности с использованием уступаемой подключенной мощности (нагрузки), помимо сведений, указанных в </w:t>
      </w:r>
      <w:hyperlink r:id="rId143" w:anchor="/document/99/727292360/XA00M2K2M9/" w:tgtFrame="_self" w:history="1">
        <w:r>
          <w:rPr>
            <w:rStyle w:val="a4"/>
            <w:rFonts w:ascii="Georgia" w:hAnsi="Georgia"/>
          </w:rPr>
          <w:t>пункте 25</w:t>
        </w:r>
        <w:proofErr w:type="gramEnd"/>
        <w:r>
          <w:rPr>
            <w:rStyle w:val="a4"/>
            <w:rFonts w:ascii="Georgia" w:hAnsi="Georgia"/>
          </w:rPr>
          <w:t xml:space="preserve"> настоящих Правил</w:t>
        </w:r>
      </w:hyperlink>
      <w:r>
        <w:rPr>
          <w:rFonts w:ascii="Georgia" w:hAnsi="Georgia"/>
        </w:rPr>
        <w:t>, у</w:t>
      </w:r>
      <w:r>
        <w:rPr>
          <w:rFonts w:ascii="Georgia" w:hAnsi="Georgia"/>
        </w:rPr>
        <w:t>казываются реквизиты соглашения об уступке права на использование подключенной мощности (нагрузки), реквизиты договора горячего водоснабжения, договора холодного водоснабжения, договора водоотведения или единого договора холодного водоснабжения и водоотвед</w:t>
      </w:r>
      <w:r>
        <w:rPr>
          <w:rFonts w:ascii="Georgia" w:hAnsi="Georgia"/>
        </w:rPr>
        <w:t>ения, подтверждающего наличие уступаемой подключенной мощности (нагрузки), реквизиты дополнительного соглашения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позднее 5 рабочих дней со дня направления заявления о подключении, указанного в настоящем пункте, приобретатель мощности обязан уведомить о</w:t>
      </w:r>
      <w:r>
        <w:rPr>
          <w:rFonts w:ascii="Georgia" w:hAnsi="Georgia"/>
        </w:rPr>
        <w:t>б этом в письменной форме владельца мощности с направлением ему копии такого заявления (без приложений)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79. </w:t>
      </w:r>
      <w:proofErr w:type="gramStart"/>
      <w:r>
        <w:rPr>
          <w:rFonts w:ascii="Georgia" w:hAnsi="Georgia"/>
        </w:rPr>
        <w:t>В случае если приобретатель мощности в течение 10 рабочих дней со дня получения им от владельца мощности копии дополнительного соглашения не обрати</w:t>
      </w:r>
      <w:r>
        <w:rPr>
          <w:rFonts w:ascii="Georgia" w:hAnsi="Georgia"/>
        </w:rPr>
        <w:t xml:space="preserve">лся к организации с заявлением о подключении или в течение 5 рабочих дней со дня направления заявления о подключении, указанного в </w:t>
      </w:r>
      <w:hyperlink r:id="rId144" w:anchor="/document/99/727292360/XA00MC02NQ/" w:tgtFrame="_self" w:history="1">
        <w:r>
          <w:rPr>
            <w:rStyle w:val="a4"/>
            <w:rFonts w:ascii="Georgia" w:hAnsi="Georgia"/>
          </w:rPr>
          <w:t>пункте 78 настоящих Правил</w:t>
        </w:r>
      </w:hyperlink>
      <w:r>
        <w:rPr>
          <w:rFonts w:ascii="Georgia" w:hAnsi="Georgia"/>
        </w:rPr>
        <w:t>, не уведом</w:t>
      </w:r>
      <w:r>
        <w:rPr>
          <w:rFonts w:ascii="Georgia" w:hAnsi="Georgia"/>
        </w:rPr>
        <w:t>ил об этом в письменной форме владельца мощности, владелец мощности по истечении 15</w:t>
      </w:r>
      <w:proofErr w:type="gramEnd"/>
      <w:r>
        <w:rPr>
          <w:rFonts w:ascii="Georgia" w:hAnsi="Georgia"/>
        </w:rPr>
        <w:t xml:space="preserve">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</w:t>
      </w:r>
      <w:r>
        <w:rPr>
          <w:rFonts w:ascii="Georgia" w:hAnsi="Georgia"/>
        </w:rPr>
        <w:t>подключенной мощности (нагрузки) и направить организации письменное заявление о расторжении дополнительного соглашения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80. </w:t>
      </w:r>
      <w:proofErr w:type="gramStart"/>
      <w:r>
        <w:rPr>
          <w:rFonts w:ascii="Georgia" w:hAnsi="Georgia"/>
        </w:rPr>
        <w:t>В случае если приобретатель мощности в течение 10 рабочих дней со дня получения им от владельца мощности копии дополнительного согла</w:t>
      </w:r>
      <w:r>
        <w:rPr>
          <w:rFonts w:ascii="Georgia" w:hAnsi="Georgia"/>
        </w:rPr>
        <w:t xml:space="preserve">шения обратился к организации с заявлением о подключении, указанном в </w:t>
      </w:r>
      <w:hyperlink r:id="rId145" w:anchor="/document/99/727292360/XA00MC02NQ/" w:tgtFrame="_self" w:history="1">
        <w:r>
          <w:rPr>
            <w:rStyle w:val="a4"/>
            <w:rFonts w:ascii="Georgia" w:hAnsi="Georgia"/>
          </w:rPr>
          <w:t>пункте 78 настоящих Правил</w:t>
        </w:r>
      </w:hyperlink>
      <w:r>
        <w:rPr>
          <w:rFonts w:ascii="Georgia" w:hAnsi="Georgia"/>
        </w:rPr>
        <w:t>, и в течение 5 рабочих дней со дня направления заявления о подключении,</w:t>
      </w:r>
      <w:r>
        <w:rPr>
          <w:rFonts w:ascii="Georgia" w:hAnsi="Georgia"/>
        </w:rPr>
        <w:t xml:space="preserve"> указанного в </w:t>
      </w:r>
      <w:hyperlink r:id="rId146" w:anchor="/document/99/727292360/XA00MC02NQ/" w:tgtFrame="_self" w:history="1">
        <w:r>
          <w:rPr>
            <w:rStyle w:val="a4"/>
            <w:rFonts w:ascii="Georgia" w:hAnsi="Georgia"/>
          </w:rPr>
          <w:t>пункте 78 настоящих Правил</w:t>
        </w:r>
      </w:hyperlink>
      <w:r>
        <w:rPr>
          <w:rFonts w:ascii="Georgia" w:hAnsi="Georgia"/>
        </w:rPr>
        <w:t>, уведомил об этом в письменной форме владельца мощности, однако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договор о подключении между организацией и приобретателем мощности не был заключен, приобретатель мощности обязан уведомить об этом в письменном виде владельца мощности не позднее 5 рабочих д</w:t>
      </w:r>
      <w:r>
        <w:rPr>
          <w:rFonts w:ascii="Georgia" w:hAnsi="Georgia"/>
        </w:rPr>
        <w:t xml:space="preserve">ней со дня получения приобретателем мощности от организации уведомления об аннулировании заявления о подключении, указанного в </w:t>
      </w:r>
      <w:hyperlink r:id="rId147" w:anchor="/document/99/727292360/XA00MC02NQ/" w:tgtFrame="_self" w:history="1">
        <w:r>
          <w:rPr>
            <w:rStyle w:val="a4"/>
            <w:rFonts w:ascii="Georgia" w:hAnsi="Georgia"/>
          </w:rPr>
          <w:t>пункте 78 настоящих Правил</w:t>
        </w:r>
      </w:hyperlink>
      <w:r>
        <w:rPr>
          <w:rFonts w:ascii="Georgia" w:hAnsi="Georgia"/>
        </w:rPr>
        <w:t>, с приложением</w:t>
      </w:r>
      <w:r>
        <w:rPr>
          <w:rFonts w:ascii="Georgia" w:hAnsi="Georgia"/>
        </w:rPr>
        <w:t xml:space="preserve"> копии такого уведомления</w:t>
      </w:r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Уведомление приобретателем мощности владельца мощности о </w:t>
      </w:r>
      <w:proofErr w:type="spellStart"/>
      <w:r>
        <w:rPr>
          <w:rFonts w:ascii="Georgia" w:hAnsi="Georgia"/>
        </w:rPr>
        <w:t>незаключении</w:t>
      </w:r>
      <w:proofErr w:type="spellEnd"/>
      <w:r>
        <w:rPr>
          <w:rFonts w:ascii="Georgia" w:hAnsi="Georgia"/>
        </w:rPr>
        <w:t xml:space="preserve"> договора о подключении с использованием уступаемой подключенной мощности (нагрузки) является основанием для расторжения соглашения об уступке права на использ</w:t>
      </w:r>
      <w:r>
        <w:rPr>
          <w:rFonts w:ascii="Georgia" w:hAnsi="Georgia"/>
        </w:rPr>
        <w:t>ование подключенной мощности (нагрузки)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аннулирования заявления о подключении, указанного в </w:t>
      </w:r>
      <w:hyperlink r:id="rId148" w:anchor="/document/99/727292360/XA00MC02NQ/" w:tgtFrame="_self" w:history="1">
        <w:r>
          <w:rPr>
            <w:rStyle w:val="a4"/>
            <w:rFonts w:ascii="Georgia" w:hAnsi="Georgia"/>
          </w:rPr>
          <w:t>пункте 78 настоящих Правил</w:t>
        </w:r>
      </w:hyperlink>
      <w:r>
        <w:rPr>
          <w:rFonts w:ascii="Georgia" w:hAnsi="Georgia"/>
        </w:rPr>
        <w:t>, дополнительное соглашение считается р</w:t>
      </w:r>
      <w:r>
        <w:rPr>
          <w:rFonts w:ascii="Georgia" w:hAnsi="Georgia"/>
        </w:rPr>
        <w:t>асторгнутым со дня указанного аннулирования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81. В случае заключения договора о подключении с использованием уступаемой подключенной мощности (нагрузки) между организацией и приобретателем мощности приобретатель мощности обязан уведомить об этом в письменном виде владельца мощности не позднее 5 рабоч</w:t>
      </w:r>
      <w:r>
        <w:rPr>
          <w:rFonts w:ascii="Georgia" w:hAnsi="Georgia"/>
        </w:rPr>
        <w:t>их дней со дня такого заключения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82. </w:t>
      </w:r>
      <w:proofErr w:type="gramStart"/>
      <w:r>
        <w:rPr>
          <w:rFonts w:ascii="Georgia" w:hAnsi="Georgia"/>
        </w:rPr>
        <w:t xml:space="preserve">Если договор о подключении с использованием уступаемой подключенной мощности (нагрузки) между организацией и приобретателем мощности заключен, однако подключение подключаемого объекта приобретателя мощности в порядке, </w:t>
      </w:r>
      <w:r>
        <w:rPr>
          <w:rFonts w:ascii="Georgia" w:hAnsi="Georgia"/>
        </w:rPr>
        <w:t>предусмотренном настоящими Правилами, не осуществлено,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</w:t>
      </w:r>
      <w:r>
        <w:rPr>
          <w:rFonts w:ascii="Georgia" w:hAnsi="Georgia"/>
        </w:rPr>
        <w:t>и (нагрузки) с приложением копии</w:t>
      </w:r>
      <w:proofErr w:type="gramEnd"/>
      <w:r>
        <w:rPr>
          <w:rFonts w:ascii="Georgia" w:hAnsi="Georgia"/>
        </w:rPr>
        <w:t xml:space="preserve"> дополнительного соглашения к такому договору о его расторжении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Уведомление, указанное в абзаце первом настоящего пункта, является основанием для расторжения соглашения об уступке права на использование подключенной мощнос</w:t>
      </w:r>
      <w:r>
        <w:rPr>
          <w:rFonts w:ascii="Georgia" w:hAnsi="Georgia"/>
        </w:rPr>
        <w:t>ти (нагрузки)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расторжения договора о подключении с использованием уступаемой подключенной мощности (нагрузки) дополнительное соглашение считается расторгнутым со дня расторжения такого договора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83. Если по состоянию на дату расторжения договора</w:t>
      </w:r>
      <w:r>
        <w:rPr>
          <w:rFonts w:ascii="Georgia" w:hAnsi="Georgia"/>
        </w:rPr>
        <w:t xml:space="preserve"> о подключении с использованием уступаемой подключенной мощности (нагрузки) владелец мощности прекратил свое существование в качестве юридического лица, индивидуального предпринимателя или договор горячего водоснабжения, договор холодного водоснабжения, до</w:t>
      </w:r>
      <w:r>
        <w:rPr>
          <w:rFonts w:ascii="Georgia" w:hAnsi="Georgia"/>
        </w:rPr>
        <w:t xml:space="preserve">говор водоотведения или единый договор холодного водоснабжения и водоотведения, заключенный между организацией и владельцем мощности </w:t>
      </w:r>
      <w:proofErr w:type="gramStart"/>
      <w:r>
        <w:rPr>
          <w:rFonts w:ascii="Georgia" w:hAnsi="Georgia"/>
        </w:rPr>
        <w:t>был</w:t>
      </w:r>
      <w:proofErr w:type="gramEnd"/>
      <w:r>
        <w:rPr>
          <w:rFonts w:ascii="Georgia" w:hAnsi="Georgia"/>
        </w:rPr>
        <w:t xml:space="preserve"> расторгнут, уступаемая подключенная мощность (нагрузка) становится неиспользуемой и может учитываться организацией при </w:t>
      </w:r>
      <w:r>
        <w:rPr>
          <w:rFonts w:ascii="Georgia" w:hAnsi="Georgia"/>
        </w:rPr>
        <w:t xml:space="preserve">определении наличия технической возможности подключения к централизованным системам горячего водоснабжения, холодного водоснабжения и (или) водоотведения в соответствии с </w:t>
      </w:r>
      <w:hyperlink r:id="rId149" w:anchor="/document/99/727292360/XA00MG02O8/" w:tgtFrame="_self" w:history="1">
        <w:r>
          <w:rPr>
            <w:rStyle w:val="a4"/>
            <w:rFonts w:ascii="Georgia" w:hAnsi="Georgia"/>
          </w:rPr>
          <w:t>пунктом 44 настоящих Правил</w:t>
        </w:r>
      </w:hyperlink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84. Переход права собственности (права хозяйственного ведения или оперативного управления) на объект капитального строительства, указанный в </w:t>
      </w:r>
      <w:hyperlink r:id="rId150" w:anchor="/document/99/727292360/XA00MGC2O8/" w:tgtFrame="_self" w:history="1">
        <w:r>
          <w:rPr>
            <w:rStyle w:val="a4"/>
            <w:rFonts w:ascii="Georgia" w:hAnsi="Georgia"/>
          </w:rPr>
          <w:t>пункте 64 настоящих Правил</w:t>
        </w:r>
      </w:hyperlink>
      <w:r>
        <w:rPr>
          <w:rFonts w:ascii="Georgia" w:hAnsi="Georgia"/>
        </w:rPr>
        <w:t>, не влечет за собой расторжение соглашения об уступке права на использование мощности. При переходе права собственности (права хозяйственного ведения или оперативного управления) на объект капитального строительства, указанн</w:t>
      </w:r>
      <w:r>
        <w:rPr>
          <w:rFonts w:ascii="Georgia" w:hAnsi="Georgia"/>
        </w:rPr>
        <w:t xml:space="preserve">ый в </w:t>
      </w:r>
      <w:hyperlink r:id="rId151" w:anchor="/document/99/727292360/XA00MGC2O8/" w:tgtFrame="_self" w:history="1">
        <w:r>
          <w:rPr>
            <w:rStyle w:val="a4"/>
            <w:rFonts w:ascii="Georgia" w:hAnsi="Georgia"/>
          </w:rPr>
          <w:t>пункте 64 настоящих Правил</w:t>
        </w:r>
      </w:hyperlink>
      <w:r>
        <w:rPr>
          <w:rFonts w:ascii="Georgia" w:hAnsi="Georgia"/>
        </w:rPr>
        <w:t xml:space="preserve">, владелец мощности обязан уведомить нового собственника (владельца) объекта капитального строительства обо всех </w:t>
      </w:r>
      <w:proofErr w:type="gramStart"/>
      <w:r>
        <w:rPr>
          <w:rFonts w:ascii="Georgia" w:hAnsi="Georgia"/>
        </w:rPr>
        <w:t>соглашениях</w:t>
      </w:r>
      <w:proofErr w:type="gramEnd"/>
      <w:r>
        <w:rPr>
          <w:rFonts w:ascii="Georgia" w:hAnsi="Georgia"/>
        </w:rPr>
        <w:t xml:space="preserve"> об уступке п</w:t>
      </w:r>
      <w:r>
        <w:rPr>
          <w:rFonts w:ascii="Georgia" w:hAnsi="Georgia"/>
        </w:rPr>
        <w:t>рава на использование мощности, заключенных в отношении объекта капитального строительства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85. </w:t>
      </w:r>
      <w:proofErr w:type="gramStart"/>
      <w:r>
        <w:rPr>
          <w:rFonts w:ascii="Georgia" w:hAnsi="Georgia"/>
        </w:rPr>
        <w:t xml:space="preserve">В случае перехода права собственности (права хозяйственного ведения или оперативного управления) на объект капитального строительства, указанный в </w:t>
      </w:r>
      <w:hyperlink r:id="rId152" w:anchor="/document/99/727292360/XA00MGC2O8/" w:tgtFrame="_self" w:history="1">
        <w:r>
          <w:rPr>
            <w:rStyle w:val="a4"/>
            <w:rFonts w:ascii="Georgia" w:hAnsi="Georgia"/>
          </w:rPr>
          <w:t>пункте 64 настоящих Правил</w:t>
        </w:r>
      </w:hyperlink>
      <w:r>
        <w:rPr>
          <w:rFonts w:ascii="Georgia" w:hAnsi="Georgia"/>
        </w:rPr>
        <w:t>, или заключения в отношении объекта капитального строительства договора горячего водоснабжения, договора холодного водоснабжения, договора водоотведения и</w:t>
      </w:r>
      <w:r>
        <w:rPr>
          <w:rFonts w:ascii="Georgia" w:hAnsi="Georgia"/>
        </w:rPr>
        <w:t xml:space="preserve">ли единого договора холодного водоснабжения и водоотведения с лицом, не являющимися владельцем мощности, такой договор заключается с учетом всех соглашений об уступке права </w:t>
      </w:r>
      <w:r>
        <w:rPr>
          <w:rFonts w:ascii="Georgia" w:hAnsi="Georgia"/>
        </w:rPr>
        <w:lastRenderedPageBreak/>
        <w:t>на</w:t>
      </w:r>
      <w:proofErr w:type="gramEnd"/>
      <w:r>
        <w:rPr>
          <w:rFonts w:ascii="Georgia" w:hAnsi="Georgia"/>
        </w:rPr>
        <w:t xml:space="preserve"> использование мощности, заключенных в отношении объекта капитального строительст</w:t>
      </w:r>
      <w:r>
        <w:rPr>
          <w:rFonts w:ascii="Georgia" w:hAnsi="Georgia"/>
        </w:rPr>
        <w:t>ва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86. Приобретателю мощности может быть отказано в заключени</w:t>
      </w:r>
      <w:proofErr w:type="gramStart"/>
      <w:r>
        <w:rPr>
          <w:rFonts w:ascii="Georgia" w:hAnsi="Georgia"/>
        </w:rPr>
        <w:t>и</w:t>
      </w:r>
      <w:proofErr w:type="gramEnd"/>
      <w:r>
        <w:rPr>
          <w:rFonts w:ascii="Georgia" w:hAnsi="Georgia"/>
        </w:rPr>
        <w:t xml:space="preserve"> договора о подключении с использованием уступаемой подключенной мощности (нагрузки) при наличии любого из следующих оснований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лицо, которому подано заявление о подключении, не является орган</w:t>
      </w:r>
      <w:r>
        <w:rPr>
          <w:rFonts w:ascii="Georgia" w:hAnsi="Georgia"/>
        </w:rPr>
        <w:t xml:space="preserve">изацией, указанной в </w:t>
      </w:r>
      <w:hyperlink r:id="rId153" w:anchor="/document/99/727292360/XA00M822N8/" w:tgtFrame="_self" w:history="1">
        <w:r>
          <w:rPr>
            <w:rStyle w:val="a4"/>
            <w:rFonts w:ascii="Georgia" w:hAnsi="Georgia"/>
          </w:rPr>
          <w:t>пункте 66 настоящих Правил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заявление о подключении не содержит сведений и (или) документов, предусмотренных </w:t>
      </w:r>
      <w:hyperlink r:id="rId154" w:anchor="/document/99/727292360/XA00M2K2M9/" w:tgtFrame="_self" w:history="1">
        <w:r>
          <w:rPr>
            <w:rStyle w:val="a4"/>
            <w:rFonts w:ascii="Georgia" w:hAnsi="Georgia"/>
          </w:rPr>
          <w:t>пунктами 25</w:t>
        </w:r>
      </w:hyperlink>
      <w:r>
        <w:rPr>
          <w:rFonts w:ascii="Georgia" w:hAnsi="Georgia"/>
        </w:rPr>
        <w:t xml:space="preserve">, </w:t>
      </w:r>
      <w:hyperlink r:id="rId155" w:anchor="/document/99/727292360/XA00M882N4/" w:tgtFrame="_self" w:history="1">
        <w:r>
          <w:rPr>
            <w:rStyle w:val="a4"/>
            <w:rFonts w:ascii="Georgia" w:hAnsi="Georgia"/>
          </w:rPr>
          <w:t>26</w:t>
        </w:r>
      </w:hyperlink>
      <w:r>
        <w:rPr>
          <w:rFonts w:ascii="Georgia" w:hAnsi="Georgia"/>
        </w:rPr>
        <w:t xml:space="preserve"> и </w:t>
      </w:r>
      <w:hyperlink r:id="rId156" w:anchor="/document/99/727292360/XA00MC02NQ/" w:tgtFrame="_self" w:history="1">
        <w:r>
          <w:rPr>
            <w:rStyle w:val="a4"/>
            <w:rFonts w:ascii="Georgia" w:hAnsi="Georgia"/>
          </w:rPr>
          <w:t>78 настоящи</w:t>
        </w:r>
        <w:r>
          <w:rPr>
            <w:rStyle w:val="a4"/>
            <w:rFonts w:ascii="Georgia" w:hAnsi="Georgia"/>
          </w:rPr>
          <w:t>х Правил</w:t>
        </w:r>
      </w:hyperlink>
      <w:r>
        <w:rPr>
          <w:rFonts w:ascii="Georgia" w:hAnsi="Georgia"/>
        </w:rPr>
        <w:t>, либо содержит недостоверные сведения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отсутствует заключенное между организацией и владельцем мощности дополнительное соглашение к договору горячего водоснабжения, договору холодного водоснабжения, договору водоотведения или единому договору хол</w:t>
      </w:r>
      <w:r>
        <w:rPr>
          <w:rFonts w:ascii="Georgia" w:hAnsi="Georgia"/>
        </w:rPr>
        <w:t>одного водоснабжения и водоотведения об уменьшении предусмотренной таким договором подключенной мощности (нагрузки) на величину уступаемой подключенной мощности (нагрузки)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отсутствует техническая возможность подключения с использованием уступаемой подклю</w:t>
      </w:r>
      <w:r>
        <w:rPr>
          <w:rFonts w:ascii="Georgia" w:hAnsi="Georgia"/>
        </w:rPr>
        <w:t xml:space="preserve">ченной мощности (нагрузки) в случаях, предусмотренных </w:t>
      </w:r>
      <w:hyperlink r:id="rId157" w:anchor="/document/99/727292360/XA00MCG2NS/" w:tgtFrame="_self" w:history="1">
        <w:r>
          <w:rPr>
            <w:rStyle w:val="a4"/>
            <w:rFonts w:ascii="Georgia" w:hAnsi="Georgia"/>
          </w:rPr>
          <w:t>пунктом 87 настоящих Правил</w:t>
        </w:r>
      </w:hyperlink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87. Отсутствием технической возможности подключения с использованием уступаемой подкл</w:t>
      </w:r>
      <w:r>
        <w:rPr>
          <w:rFonts w:ascii="Georgia" w:hAnsi="Georgia"/>
        </w:rPr>
        <w:t>юченной мощности (нагрузки) является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недостаточность мощности и (или) пропускной способности объектов централизованной системы горячего водоснабжения, холодного водоснабжения и (или) водоотведения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невозможность обеспечения качества, надежности или бесп</w:t>
      </w:r>
      <w:r>
        <w:rPr>
          <w:rFonts w:ascii="Georgia" w:hAnsi="Georgia"/>
        </w:rPr>
        <w:t>еребойности горячего водоснабжения, холодного водоснабжения и (или) водоотведения в отношении владельца мощности, иных абонентов, подключенных к указанной централизованной системе горячего водоснабжения, холодного водоснабжения и (или) водоотведения, а так</w:t>
      </w:r>
      <w:r>
        <w:rPr>
          <w:rFonts w:ascii="Georgia" w:hAnsi="Georgia"/>
        </w:rPr>
        <w:t xml:space="preserve">же заявителей, с которыми заключены договоры о подключении, и лиц, которым ранее в соответствии с </w:t>
      </w:r>
      <w:hyperlink r:id="rId158" w:anchor="/document/99/727292360/XA00M3S2MH/" w:tgtFrame="_self" w:history="1">
        <w:r>
          <w:rPr>
            <w:rStyle w:val="a4"/>
            <w:rFonts w:ascii="Georgia" w:hAnsi="Georgia"/>
          </w:rPr>
          <w:t>пунктом 16 настоящих Правил</w:t>
        </w:r>
      </w:hyperlink>
      <w:r>
        <w:rPr>
          <w:rFonts w:ascii="Georgia" w:hAnsi="Georgia"/>
        </w:rPr>
        <w:t xml:space="preserve"> выданы технические условия, срок действия </w:t>
      </w:r>
      <w:r>
        <w:rPr>
          <w:rFonts w:ascii="Georgia" w:hAnsi="Georgia"/>
        </w:rPr>
        <w:t>которых на дату получения</w:t>
      </w:r>
      <w:proofErr w:type="gramEnd"/>
      <w:r>
        <w:rPr>
          <w:rFonts w:ascii="Georgia" w:hAnsi="Georgia"/>
        </w:rPr>
        <w:t xml:space="preserve"> организацией заявления о подключении не истек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невозможность обеспечения надлежащего функционирования объектов централизованных систем холодного водоснабжения, направленных на обеспечение пожаротушения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88. При необоснованном отк</w:t>
      </w:r>
      <w:r>
        <w:rPr>
          <w:rFonts w:ascii="Georgia" w:hAnsi="Georgia"/>
        </w:rPr>
        <w:t>азе организации от заключения договора о подключении с использованием уступаемой подключенной мощности (нагрузки) приобретатель мощности вправе обратиться в суд с требованием о понуждении организации заключить такой договор о подключении</w:t>
      </w:r>
      <w:r>
        <w:rPr>
          <w:rFonts w:ascii="Georgia" w:hAnsi="Georgia"/>
        </w:rPr>
        <w:t>.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 </w:t>
      </w:r>
      <w:r>
        <w:rPr>
          <w:rFonts w:ascii="Georgia" w:hAnsi="Georgia"/>
        </w:rPr>
        <w:t>Правилам подключения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(технологического присоединения)</w:t>
      </w:r>
      <w:r>
        <w:rPr>
          <w:rFonts w:ascii="Georgia" w:hAnsi="Georgia"/>
        </w:rPr>
        <w:br/>
      </w:r>
      <w:r>
        <w:rPr>
          <w:rFonts w:ascii="Georgia" w:hAnsi="Georgia"/>
        </w:rPr>
        <w:t>объектов капитального строительства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к централизованным системам</w:t>
      </w:r>
      <w:r>
        <w:rPr>
          <w:rFonts w:ascii="Georgia" w:hAnsi="Georgia"/>
        </w:rPr>
        <w:br/>
      </w:r>
      <w:r>
        <w:rPr>
          <w:rFonts w:ascii="Georgia" w:hAnsi="Georgia"/>
        </w:rPr>
        <w:t>горячего водоснабжения,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и (или) 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divId w:val="82505514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ЗАПРОС о выдаче технических условий на подклю</w:t>
      </w:r>
      <w:r>
        <w:rPr>
          <w:rStyle w:val="docsupplement-name"/>
          <w:rFonts w:ascii="Georgia" w:eastAsia="Times New Roman" w:hAnsi="Georgia"/>
        </w:rPr>
        <w:t>чение (технологическое присоединение) к централизованным системам горячего водоснабжения, холодного водоснабжения и (или) водоотведени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8"/>
        <w:gridCol w:w="942"/>
        <w:gridCol w:w="1110"/>
        <w:gridCol w:w="1673"/>
        <w:gridCol w:w="1264"/>
        <w:gridCol w:w="964"/>
        <w:gridCol w:w="2414"/>
      </w:tblGrid>
      <w:tr w:rsidR="00000000">
        <w:trPr>
          <w:divId w:val="566303617"/>
        </w:trPr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1. Наименование исполнителя, которому направлен запрос 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2. Сведения о лице, обратившемся с запросом 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для юридических лиц - полн</w:t>
            </w:r>
            <w:r>
              <w:t>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 </w:t>
            </w:r>
            <w:proofErr w:type="gramEnd"/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3. Контактные данные лица, обратившегося за выдачей технических условий 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</w:t>
            </w:r>
            <w:r>
              <w:t>вый адрес, фактический адрес, контактный телефон, адрес электронной почты;</w:t>
            </w:r>
            <w:proofErr w:type="gramEnd"/>
            <w:r>
              <w:t xml:space="preserve">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 м</w:t>
            </w:r>
            <w:r>
              <w:t>есту жительства, почтовый адрес, контактный телефон, адрес электронной почты)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4. Основания обращения с запросом о выдаче технических условий: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 xml:space="preserve">(указание, кем именно из перечня лиц, имеющих право обратиться с запросом о выдаче технических условий, указанных в </w:t>
            </w:r>
            <w:hyperlink r:id="rId159" w:anchor="/document/99/727292360/XA00M2S2MD/" w:tgtFrame="_self" w:history="1">
              <w:r>
                <w:rPr>
                  <w:color w:val="0000FF"/>
                  <w:u w:val="single"/>
                </w:rPr>
                <w:t>пунктах 9</w:t>
              </w:r>
            </w:hyperlink>
            <w:r>
              <w:t xml:space="preserve"> и </w:t>
            </w:r>
            <w:hyperlink r:id="rId160" w:anchor="/document/99/727292360/XA00MB42NC/" w:tgtFrame="_self" w:history="1">
              <w:r>
                <w:rPr>
                  <w:color w:val="0000FF"/>
                  <w:u w:val="single"/>
                </w:rPr>
                <w:t>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  </w:r>
            </w:hyperlink>
            <w:r>
              <w:t xml:space="preserve">, утвержденных </w:t>
            </w:r>
            <w:hyperlink r:id="rId161" w:anchor="/document/99/727292360/XA00M6G2N3/" w:tgtFrame="_self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30 ноября 2021 г. № 2130</w:t>
              </w:r>
            </w:hyperlink>
            <w:r>
              <w:t xml:space="preserve"> является данное лицо, а для правообладателя земельного участка также информация о</w:t>
            </w:r>
            <w:proofErr w:type="gramEnd"/>
            <w:r>
              <w:t xml:space="preserve"> </w:t>
            </w:r>
            <w:proofErr w:type="gramStart"/>
            <w:r>
              <w:t>праве</w:t>
            </w:r>
            <w:proofErr w:type="gramEnd"/>
            <w:r>
              <w:t xml:space="preserve"> лица на</w:t>
            </w:r>
            <w:r>
              <w:t xml:space="preserve"> земельный участок, на который* расположен подключаемый объект основания возникновения такого права)</w:t>
            </w:r>
          </w:p>
        </w:tc>
      </w:tr>
      <w:tr w:rsidR="00000000">
        <w:trPr>
          <w:divId w:val="56630361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5. 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(новым строительством, реконструкцией, модернизацией - указать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объекта или сетей)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расположенного</w:t>
            </w:r>
            <w:proofErr w:type="gramEnd"/>
            <w:r>
              <w:t xml:space="preserve"> (проектируемого) по адресу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(место нахождения объекта или сетей)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6. Требуется подключение к централизованной системе 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(горячего водоснабжения, холодного водоснабжения, водоотведения - указать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7. Необходимые виды ресурсов или услуг, планируемых к получению через </w:t>
            </w:r>
            <w:proofErr w:type="gramStart"/>
            <w:r>
              <w:t>централизованную</w:t>
            </w:r>
            <w:proofErr w:type="gramEnd"/>
            <w:r>
              <w:t xml:space="preserve"> </w:t>
            </w:r>
          </w:p>
        </w:tc>
      </w:tr>
      <w:tr w:rsidR="00000000">
        <w:trPr>
          <w:divId w:val="566303617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систему </w:t>
            </w:r>
          </w:p>
        </w:tc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(получение питьевой, технической или горячей воды, сброс хозяйственно-бытовых, производственных или поверхностных сточных вод)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8. Информация о предельных параметрах разрешенного строительства (реконструкции)</w:t>
            </w:r>
          </w:p>
        </w:tc>
      </w:tr>
      <w:tr w:rsidR="00000000">
        <w:trPr>
          <w:divId w:val="566303617"/>
        </w:trPr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подключаемых объектов, со</w:t>
            </w:r>
            <w:r>
              <w:t xml:space="preserve">ответствующих указанному земельному участку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lastRenderedPageBreak/>
              <w:t>(высота объекта, этажность, протяженность и диаметр сети)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9. </w:t>
            </w:r>
            <w:proofErr w:type="gramStart"/>
            <w:r>
              <w:t xml:space="preserve">Планируемый срок ввода в эксплуатацию подключаемого объекта (указывается при наличии </w:t>
            </w:r>
            <w:proofErr w:type="gramEnd"/>
          </w:p>
        </w:tc>
      </w:tr>
      <w:tr w:rsidR="00000000">
        <w:trPr>
          <w:divId w:val="566303617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соответствующей информации)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10. Планируемая величина максимальной необходимой мощности (нагрузки) составляет </w:t>
            </w:r>
            <w:proofErr w:type="gramStart"/>
            <w:r>
              <w:t>для</w:t>
            </w:r>
            <w:proofErr w:type="gramEnd"/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потребления горячей воды _____ Гкал/ч, _______ л/с, __________ куб</w:t>
            </w:r>
            <w:proofErr w:type="gramStart"/>
            <w:r>
              <w:t>.м</w:t>
            </w:r>
            <w:proofErr w:type="gramEnd"/>
            <w:r>
              <w:t xml:space="preserve">/час, ______ куб.м./сутки 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потребления холодной воды _______ л/с, </w:t>
            </w:r>
            <w:proofErr w:type="spellStart"/>
            <w:r>
              <w:t>_____________куб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/час, ______ куб.м./сутки 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том числе на нужды пожаротушения - наружного _______ </w:t>
            </w:r>
            <w:proofErr w:type="gramStart"/>
            <w:r>
              <w:t>л</w:t>
            </w:r>
            <w:proofErr w:type="gramEnd"/>
            <w:r>
              <w:t>/сек,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внутреннего</w:t>
            </w:r>
            <w:proofErr w:type="gramEnd"/>
            <w:r>
              <w:t xml:space="preserve"> ______ л/сек. (количество пожарных кранов _____ штук),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автоматическое _____ </w:t>
            </w:r>
            <w:proofErr w:type="gramStart"/>
            <w:r>
              <w:t>л</w:t>
            </w:r>
            <w:proofErr w:type="gramEnd"/>
            <w:r>
              <w:t>/сек.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водоотведения _______ л/с ________ куб</w:t>
            </w:r>
            <w:proofErr w:type="gramStart"/>
            <w:r>
              <w:t>.м</w:t>
            </w:r>
            <w:proofErr w:type="gramEnd"/>
            <w:r>
              <w:t xml:space="preserve">/час, ______ куб.м/сутки 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11. Результаты рассмотрения запроса прошу направить (выбрать один из способов уведомления)</w:t>
            </w: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663036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000000" w:rsidRDefault="0083050D">
      <w:pPr>
        <w:divId w:val="74576089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Примечание. </w:t>
      </w:r>
      <w:proofErr w:type="gramStart"/>
      <w:r>
        <w:rPr>
          <w:rFonts w:ascii="Georgia" w:eastAsia="Times New Roman" w:hAnsi="Georgia"/>
        </w:rPr>
        <w:t xml:space="preserve">К настоящему запросу прилагаются документы, предусмотренные </w:t>
      </w:r>
      <w:hyperlink r:id="rId162" w:anchor="/document/99/727292360/XA00M2O2MB/" w:tgtFrame="_self" w:history="1">
        <w:r>
          <w:rPr>
            <w:rFonts w:ascii="Georgia" w:eastAsia="Times New Roman" w:hAnsi="Georgia"/>
            <w:color w:val="0000FF"/>
            <w:u w:val="single"/>
          </w:rPr>
          <w:t>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>
        <w:rPr>
          <w:rFonts w:ascii="Georgia" w:eastAsia="Times New Roman" w:hAnsi="Georgia"/>
        </w:rPr>
        <w:t>, утвержденных постановлением Правительства Российской Федер</w:t>
      </w:r>
      <w:r>
        <w:rPr>
          <w:rFonts w:ascii="Georgia" w:eastAsia="Times New Roman" w:hAnsi="Georgia"/>
        </w:rPr>
        <w:t xml:space="preserve">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</w:t>
      </w:r>
      <w:r>
        <w:rPr>
          <w:rFonts w:ascii="Georgia" w:eastAsia="Times New Roman" w:hAnsi="Georgia"/>
        </w:rPr>
        <w:lastRenderedPageBreak/>
        <w:t>изменени</w:t>
      </w:r>
      <w:r>
        <w:rPr>
          <w:rFonts w:ascii="Georgia" w:eastAsia="Times New Roman" w:hAnsi="Georgia"/>
        </w:rPr>
        <w:t>й* и</w:t>
      </w:r>
      <w:proofErr w:type="gramEnd"/>
      <w:r>
        <w:rPr>
          <w:rFonts w:ascii="Georgia" w:eastAsia="Times New Roman" w:hAnsi="Georgia"/>
        </w:rPr>
        <w:t xml:space="preserve"> признании </w:t>
      </w:r>
      <w:proofErr w:type="gramStart"/>
      <w:r>
        <w:rPr>
          <w:rFonts w:ascii="Georgia" w:eastAsia="Times New Roman" w:hAnsi="Georgia"/>
        </w:rPr>
        <w:t>утратившими</w:t>
      </w:r>
      <w:proofErr w:type="gramEnd"/>
      <w:r>
        <w:rPr>
          <w:rFonts w:ascii="Georgia" w:eastAsia="Times New Roman" w:hAnsi="Georgia"/>
        </w:rPr>
        <w:t xml:space="preserve"> силу некоторых актов Правительства Российской Федерации"</w:t>
      </w:r>
      <w:r>
        <w:rPr>
          <w:rFonts w:ascii="Georgia" w:eastAsia="Times New Roman" w:hAnsi="Georgia"/>
        </w:rPr>
        <w:t>.</w:t>
      </w:r>
    </w:p>
    <w:p w:rsidR="00000000" w:rsidRDefault="0083050D">
      <w:pPr>
        <w:divId w:val="48215907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Правилам подключения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(технологического присоединения)</w:t>
      </w:r>
      <w:r>
        <w:rPr>
          <w:rFonts w:ascii="Georgia" w:hAnsi="Georgia"/>
        </w:rPr>
        <w:br/>
      </w:r>
      <w:r>
        <w:rPr>
          <w:rFonts w:ascii="Georgia" w:hAnsi="Georgia"/>
        </w:rPr>
        <w:t>объектов капитального строительства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централизованным с</w:t>
      </w:r>
      <w:r>
        <w:rPr>
          <w:rFonts w:ascii="Georgia" w:hAnsi="Georgia"/>
        </w:rPr>
        <w:t>истемам</w:t>
      </w:r>
      <w:r>
        <w:rPr>
          <w:rFonts w:ascii="Georgia" w:hAnsi="Georgia"/>
        </w:rPr>
        <w:br/>
      </w:r>
      <w:r>
        <w:rPr>
          <w:rFonts w:ascii="Georgia" w:hAnsi="Georgia"/>
        </w:rPr>
        <w:t>горячего водоснабжения,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и (или) 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divId w:val="251344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ЗАЯВЛЕНИЕ о подключении (технологическом присоединении) к централизованной системе горячего водоснабжения, холодного водоснабжения и (или) водоотведени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92"/>
        <w:gridCol w:w="2187"/>
        <w:gridCol w:w="672"/>
        <w:gridCol w:w="5504"/>
      </w:tblGrid>
      <w:tr w:rsidR="00000000">
        <w:trPr>
          <w:divId w:val="1578976190"/>
        </w:trPr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1. Наименование исполнителя, которому направлено заявление о подключении: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2. Сведения о заявителе: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для юридических лиц - полное </w:t>
            </w:r>
            <w:r>
              <w:t>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для физических лиц - фами</w:t>
            </w:r>
            <w:r>
              <w:t>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      </w:r>
          </w:p>
        </w:tc>
      </w:tr>
      <w:tr w:rsidR="00000000">
        <w:trPr>
          <w:divId w:val="157897619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3. Контактные данные заявителя 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</w:t>
            </w:r>
            <w:r>
              <w:t>почтовый адрес, фактический адрес, контактный телефон, адрес электронной почты,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</w:t>
            </w:r>
            <w:r>
              <w:t xml:space="preserve"> по</w:t>
            </w:r>
            <w:proofErr w:type="gramEnd"/>
            <w:r>
              <w:t xml:space="preserve"> месту жительства, почтовый адрес, контактный телефон, адрес </w:t>
            </w:r>
            <w:r>
              <w:lastRenderedPageBreak/>
              <w:t>электронной почты)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     4. Основания обращения с заявлением о подключении (технологическом присоединении)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</w:t>
            </w:r>
            <w:r>
              <w:t>вания возникновения такого права)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</w:p>
          <w:p w:rsidR="00000000" w:rsidRDefault="0083050D">
            <w:pPr>
              <w:divId w:val="20094099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Текст документа соответствует оригиналу.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5. Наименование и местонахождение подключаемого объекта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6. Требуется подключение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(централизованной системе горячего водоснабжения, холодного водоснабжения, водоотведения - указать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7. Необходимые виды ресурсов или услуг, планируемых к получению через </w:t>
            </w:r>
            <w:proofErr w:type="gramStart"/>
            <w:r>
              <w:t>централизованную</w:t>
            </w:r>
            <w:proofErr w:type="gramEnd"/>
            <w:r>
              <w:t xml:space="preserve"> </w:t>
            </w:r>
          </w:p>
        </w:tc>
      </w:tr>
      <w:tr w:rsidR="00000000">
        <w:trPr>
          <w:divId w:val="157897619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систему 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>(получение питьевой, технической или горячей воды, сброс хозяйственно-бытовых,</w:t>
            </w:r>
            <w:proofErr w:type="gramEnd"/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8. Основание для заключения договора о подключении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(необходимость подключения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</w:t>
            </w:r>
            <w:r>
              <w:t xml:space="preserve">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      </w:r>
            <w:proofErr w:type="gramStart"/>
            <w:r>
              <w:t>ремонта</w:t>
            </w:r>
            <w:proofErr w:type="gramEnd"/>
            <w:r>
              <w:t xml:space="preserve"> ранее подключенного подключаемого о</w:t>
            </w:r>
            <w:r>
              <w:t>бъекта, при которых не осуществляется увеличение подключенной мощности (</w:t>
            </w:r>
            <w:proofErr w:type="gramStart"/>
            <w:r>
              <w:t xml:space="preserve">нагрузки) такого объекта, но требуется строительство (реконструкция, модернизация) объектов централизованных систем </w:t>
            </w:r>
            <w:r>
              <w:lastRenderedPageBreak/>
              <w:t>горячего водоснабжения, холодного водоснабжения и (или) водоотведени</w:t>
            </w:r>
            <w:r>
              <w:t>я)*</w:t>
            </w:r>
            <w:proofErr w:type="gramEnd"/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     </w:t>
            </w:r>
          </w:p>
          <w:p w:rsidR="00000000" w:rsidRDefault="0083050D">
            <w:pPr>
              <w:spacing w:after="240"/>
              <w:divId w:val="147795563"/>
              <w:rPr>
                <w:rFonts w:ascii="Helvetica" w:eastAsia="Times New Roman" w:hAnsi="Helvetica" w:cs="Helvetica"/>
                <w:sz w:val="17"/>
                <w:szCs w:val="17"/>
              </w:rPr>
            </w:pPr>
            <w:proofErr w:type="gramStart"/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бъектов централизованных систем горячего</w:t>
            </w:r>
            <w:proofErr w:type="gramEnd"/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9. Характеристика земельного участка, на котором располагается подключаемый объект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(площадь, кадастровый номер, вид разрешенного использования)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потребления горячей воды ______ Гкал/ч _________ л/с __________ куб</w:t>
            </w:r>
            <w:proofErr w:type="gramStart"/>
            <w:r>
              <w:t>.м</w:t>
            </w:r>
            <w:proofErr w:type="gramEnd"/>
            <w:r>
              <w:t xml:space="preserve">/час ____ куб.м/сутки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потребления холодной воды _______ л/с, _____________ куб</w:t>
            </w:r>
            <w:proofErr w:type="gramStart"/>
            <w:r>
              <w:t>.м</w:t>
            </w:r>
            <w:proofErr w:type="gramEnd"/>
            <w:r>
              <w:t xml:space="preserve">/час ______ куб.м/сутки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том числе на нужды пожаротушения - наружного _______ </w:t>
            </w:r>
            <w:proofErr w:type="gramStart"/>
            <w:r>
              <w:t>л</w:t>
            </w:r>
            <w:proofErr w:type="gramEnd"/>
            <w:r>
              <w:t>/сек.,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внутреннего</w:t>
            </w:r>
            <w:proofErr w:type="gramEnd"/>
            <w:r>
              <w:t xml:space="preserve"> ______ л/сек. (количество пожарных кранов _____ штук),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автоматическое _____ </w:t>
            </w:r>
            <w:proofErr w:type="gramStart"/>
            <w:r>
              <w:t>л</w:t>
            </w:r>
            <w:proofErr w:type="gramEnd"/>
            <w:r>
              <w:t>/сек.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водоотведения _______ л/с, _______ куб</w:t>
            </w:r>
            <w:proofErr w:type="gramStart"/>
            <w:r>
              <w:t>.м</w:t>
            </w:r>
            <w:proofErr w:type="gramEnd"/>
            <w:r>
              <w:t>/час, ______ куб.м/сутки.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11. Информация о предельных параметрах разрешенного строительства (реконструкции) подключаемого объекта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(высота объекта, этажность, протяженность и диаметр сети)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12. Технические параметры подключаемого объекта: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(назначение объекта, высота и этажность здания, строения, сооружения, протяженность и диаметр сети)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13. Расположение средств измерений и приборов учета горячей воды, холодной воды и сточных вод (при их наличии)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14.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</w:t>
            </w:r>
            <w:r>
              <w:t xml:space="preserve">бжения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 подключении к централизованной ливневой системе водоотведения - информация о площади и характеристике покрытия земельного участка, с которого осуществляется (будет осуществляться) сброс поверхностных сточных вод в централизованную ливневую систему</w:t>
            </w:r>
            <w:r>
              <w:t xml:space="preserve"> водоотведения, в том числе неорганизованный сброс поверхностных сточных вод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15. Номер и дата выдачи технических условий (в случае их получения до заключения договора о подключении)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 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17. Расположение средств измерений и приборов учета горячей воды, холодной воды и сточных вод (при их наличии)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18. Результаты рассмотрения запроса прошу направить (выбрать один из способов уведомления)</w:t>
            </w: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78976190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Примечание. </w:t>
      </w:r>
      <w:proofErr w:type="gramStart"/>
      <w:r>
        <w:rPr>
          <w:rFonts w:ascii="Georgia" w:hAnsi="Georgia"/>
        </w:rPr>
        <w:t xml:space="preserve">К настоящему заявлению прилагаются документы, предусмотренные </w:t>
      </w:r>
      <w:hyperlink r:id="rId163" w:anchor="/document/99/727292360/XA00M882N4/" w:tgtFrame="_self" w:history="1">
        <w:r>
          <w:rPr>
            <w:rStyle w:val="a4"/>
            <w:rFonts w:ascii="Georgia" w:hAnsi="Georgia"/>
          </w:rPr>
          <w:t xml:space="preserve">пунктом 26 Правил подключения (технологического присоединения) объектов капитального строительства к централизованным </w:t>
        </w:r>
        <w:r>
          <w:rPr>
            <w:rStyle w:val="a4"/>
            <w:rFonts w:ascii="Georgia" w:hAnsi="Georgia"/>
          </w:rPr>
          <w:lastRenderedPageBreak/>
          <w:t>системам горячего водоснабжения, холодного водосна</w:t>
        </w:r>
        <w:r>
          <w:rPr>
            <w:rStyle w:val="a4"/>
            <w:rFonts w:ascii="Georgia" w:hAnsi="Georgia"/>
          </w:rPr>
          <w:t>бжения и (или) водоотведения</w:t>
        </w:r>
      </w:hyperlink>
      <w:r>
        <w:rPr>
          <w:rFonts w:ascii="Georgia" w:hAnsi="Georgia"/>
        </w:rPr>
        <w:t>,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</w:t>
      </w:r>
      <w:r>
        <w:rPr>
          <w:rFonts w:ascii="Georgia" w:hAnsi="Georgia"/>
        </w:rPr>
        <w:t>ячего водоснабжения, холодного водоснабжения и (или) водоотведения и о внесении изменений* и</w:t>
      </w:r>
      <w:proofErr w:type="gramEnd"/>
      <w:r>
        <w:rPr>
          <w:rFonts w:ascii="Georgia" w:hAnsi="Georgia"/>
        </w:rPr>
        <w:t xml:space="preserve"> признании </w:t>
      </w:r>
      <w:proofErr w:type="gramStart"/>
      <w:r>
        <w:rPr>
          <w:rFonts w:ascii="Georgia" w:hAnsi="Georgia"/>
        </w:rPr>
        <w:t>утратившими</w:t>
      </w:r>
      <w:proofErr w:type="gramEnd"/>
      <w:r>
        <w:rPr>
          <w:rFonts w:ascii="Georgia" w:hAnsi="Georgia"/>
        </w:rPr>
        <w:t xml:space="preserve"> силу некоторых актов Правительства Российской Федерации"</w:t>
      </w:r>
      <w:r>
        <w:rPr>
          <w:rFonts w:ascii="Georgia" w:hAnsi="Georgia"/>
        </w:rPr>
        <w:t>.</w:t>
      </w:r>
    </w:p>
    <w:p w:rsidR="00000000" w:rsidRDefault="0083050D">
      <w:pPr>
        <w:divId w:val="52470902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 xml:space="preserve"> </w:t>
      </w:r>
    </w:p>
    <w:p w:rsidR="00000000" w:rsidRDefault="0083050D">
      <w:pPr>
        <w:divId w:val="11231155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акты Правительства Российской Федераци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1. В</w:t>
      </w:r>
      <w:r>
        <w:rPr>
          <w:rFonts w:ascii="Georgia" w:hAnsi="Georgia"/>
        </w:rPr>
        <w:t xml:space="preserve"> </w:t>
      </w:r>
      <w:hyperlink r:id="rId164" w:anchor="/document/99/499019324/XA00M3G2M3/" w:history="1">
        <w:r>
          <w:rPr>
            <w:rStyle w:val="a4"/>
            <w:rFonts w:ascii="Georgia" w:hAnsi="Georgia"/>
          </w:rPr>
          <w:t>Основах ценообразования в сфере водоснабжения и вод</w:t>
        </w:r>
        <w:r>
          <w:rPr>
            <w:rStyle w:val="a4"/>
            <w:rFonts w:ascii="Georgia" w:hAnsi="Georgia"/>
          </w:rPr>
          <w:t>оотведения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65" w:anchor="/document/99/499019324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мая 2013 г. № 406 "О государственном регулировании тарифов в сфере водоснабжения и водоотведения"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2013, № 20, ст.2500; 2017, № 6, ст.925)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66" w:anchor="/document/99/499019324/XA00MEM2NV/" w:history="1">
        <w:r>
          <w:rPr>
            <w:rStyle w:val="a4"/>
            <w:rFonts w:ascii="Georgia" w:hAnsi="Georgia"/>
          </w:rPr>
          <w:t>пункт 82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 xml:space="preserve">"При подключении объекта заявителя </w:t>
      </w:r>
      <w:r>
        <w:rPr>
          <w:rFonts w:ascii="Georgia" w:hAnsi="Georgia"/>
        </w:rPr>
        <w:t>через технологически связанные (смежные)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лицу, не являющемуся организацией, осуществл</w:t>
      </w:r>
      <w:r>
        <w:rPr>
          <w:rFonts w:ascii="Georgia" w:hAnsi="Georgia"/>
        </w:rPr>
        <w:t>яющей подключение (технологическое присоединение), в состав платы за подключение (технологическое присоединение) включаются расходы такой организации, которые эта организация понесла в виде платы за подключение (технологическое присоединение) к таким техно</w:t>
      </w:r>
      <w:r>
        <w:rPr>
          <w:rFonts w:ascii="Georgia" w:hAnsi="Georgia"/>
        </w:rPr>
        <w:t>логически</w:t>
      </w:r>
      <w:proofErr w:type="gramEnd"/>
      <w:r>
        <w:rPr>
          <w:rFonts w:ascii="Georgia" w:hAnsi="Georgia"/>
        </w:rPr>
        <w:t xml:space="preserve"> связанным (смежным) объектам централизованных систем горячего водоснабжения, холодного водоснабжения и (или) водоотведения в целях обеспечения подключения (технологического присоединения) объекта заявителя</w:t>
      </w:r>
      <w:proofErr w:type="gramStart"/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67" w:anchor="/document/99/499019324/XA00MCA2NP/" w:history="1">
        <w:r>
          <w:rPr>
            <w:rStyle w:val="a4"/>
            <w:rFonts w:ascii="Georgia" w:hAnsi="Georgia"/>
          </w:rPr>
          <w:t>пункте 85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слов "(предельный уровень нагрузки)</w:t>
      </w:r>
      <w:proofErr w:type="gramStart"/>
      <w:r>
        <w:rPr>
          <w:rFonts w:ascii="Georgia" w:hAnsi="Georgia"/>
        </w:rPr>
        <w:t>,"</w:t>
      </w:r>
      <w:proofErr w:type="gramEnd"/>
      <w:r>
        <w:rPr>
          <w:rFonts w:ascii="Georgia" w:hAnsi="Georgia"/>
        </w:rPr>
        <w:t xml:space="preserve"> дополнить словами "а также при наличии письменного согласия заявителя в случае, предусмотренном </w:t>
      </w:r>
      <w:hyperlink r:id="rId168" w:anchor="/document/99/727292360/XA00M7E2ML/" w:tgtFrame="_self" w:history="1">
        <w:r>
          <w:rPr>
            <w:rStyle w:val="a4"/>
            <w:rFonts w:ascii="Georgia" w:hAnsi="Georgia"/>
          </w:rPr>
  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>
        <w:rPr>
          <w:rFonts w:ascii="Georgia" w:hAnsi="Georgia"/>
        </w:rPr>
        <w:t xml:space="preserve">, утвержденными </w:t>
      </w:r>
      <w:hyperlink r:id="rId169" w:anchor="/document/99/727292360/XA00M6G2N3/" w:tgtFrame="_self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</w:t>
        </w:r>
        <w:r>
          <w:rPr>
            <w:rStyle w:val="a4"/>
            <w:rFonts w:ascii="Georgia" w:hAnsi="Georgia"/>
          </w:rPr>
          <w:t xml:space="preserve">тельства к централизованным системам горячего водоснабжения, холодного водоснабжения и (или) водоотведения и о внесении </w:t>
        </w:r>
        <w:r>
          <w:rPr>
            <w:rStyle w:val="a4"/>
            <w:rFonts w:ascii="Georgia" w:hAnsi="Georgia"/>
          </w:rPr>
          <w:lastRenderedPageBreak/>
          <w:t xml:space="preserve">изменений* и признании </w:t>
        </w:r>
        <w:proofErr w:type="gramStart"/>
        <w:r>
          <w:rPr>
            <w:rStyle w:val="a4"/>
            <w:rFonts w:ascii="Georgia" w:hAnsi="Georgia"/>
          </w:rPr>
          <w:t>утратившими</w:t>
        </w:r>
        <w:proofErr w:type="gramEnd"/>
        <w:r>
          <w:rPr>
            <w:rStyle w:val="a4"/>
            <w:rFonts w:ascii="Georgia" w:hAnsi="Georgia"/>
          </w:rPr>
          <w:t xml:space="preserve"> силу некоторых актов Правительства Российской Федерации,"</w:t>
        </w:r>
      </w:hyperlink>
      <w:r>
        <w:rPr>
          <w:rFonts w:ascii="Georgia" w:hAnsi="Georgia"/>
        </w:rPr>
        <w:t>;</w:t>
      </w:r>
    </w:p>
    <w:p w:rsidR="00000000" w:rsidRDefault="0083050D">
      <w:pPr>
        <w:divId w:val="186747614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слова "увеличение мощности (пропускной способности) централизованных систем водоснабжения и (или) водоотведения" заменить словами "реализацию мероприятий, обеспечивающих техническую возможность подключения,"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дополнить абзацем следующего содержания</w:t>
      </w:r>
      <w:r>
        <w:rPr>
          <w:rFonts w:ascii="Georgia" w:eastAsia="Times New Roman" w:hAnsi="Georgia"/>
        </w:rPr>
        <w:t>: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"В случае изменения параметров подключения (технологического присоединения) в части изменения величины подключаемой мощности (нагрузки), места нахождения точки (точек) присоединения и (или) подключения и требований к строительству (реконструкции) водопрово</w:t>
      </w:r>
      <w:r>
        <w:rPr>
          <w:rFonts w:ascii="Georgia" w:eastAsia="Times New Roman" w:hAnsi="Georgia"/>
        </w:rPr>
        <w:t>дных или канализационных сетей, в том числе при подключении объекта заявителя через технологически связанные (смежные) объекты централизованных систем горячего водоснабжения, холодного водоснабжения и (или) водоотведения, принадлежащие на праве собственнос</w:t>
      </w:r>
      <w:r>
        <w:rPr>
          <w:rFonts w:ascii="Georgia" w:eastAsia="Times New Roman" w:hAnsi="Georgia"/>
        </w:rPr>
        <w:t>ти или на ином законном</w:t>
      </w:r>
      <w:proofErr w:type="gramEnd"/>
      <w:r>
        <w:rPr>
          <w:rFonts w:ascii="Georgia" w:eastAsia="Times New Roman" w:hAnsi="Georgia"/>
        </w:rPr>
        <w:t xml:space="preserve"> </w:t>
      </w:r>
      <w:proofErr w:type="gramStart"/>
      <w:r>
        <w:rPr>
          <w:rFonts w:ascii="Georgia" w:eastAsia="Times New Roman" w:hAnsi="Georgia"/>
        </w:rPr>
        <w:t>основании</w:t>
      </w:r>
      <w:proofErr w:type="gramEnd"/>
      <w:r>
        <w:rPr>
          <w:rFonts w:ascii="Georgia" w:eastAsia="Times New Roman" w:hAnsi="Georgia"/>
        </w:rPr>
        <w:t xml:space="preserve"> лицу, не являющемуся организацией, осуществляющей подключение (технологическое присоединение), плата за подключение, установленная органом регулирования тарифов индивидуально, корректируется органом регулирования тарифов н</w:t>
      </w:r>
      <w:r>
        <w:rPr>
          <w:rFonts w:ascii="Georgia" w:eastAsia="Times New Roman" w:hAnsi="Georgia"/>
        </w:rPr>
        <w:t>а основании заявления организации, осуществляющей подключение (технологическое присоединение)."</w:t>
      </w:r>
      <w:r>
        <w:rPr>
          <w:rFonts w:ascii="Georgia" w:eastAsia="Times New Roman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В абзаце третьем</w:t>
      </w:r>
      <w:r>
        <w:rPr>
          <w:rFonts w:ascii="Georgia" w:hAnsi="Georgia"/>
        </w:rPr>
        <w:t xml:space="preserve"> </w:t>
      </w:r>
      <w:hyperlink r:id="rId170" w:anchor="/document/99/499036851/XA00M3Q2MG/" w:history="1">
        <w:r>
          <w:rPr>
            <w:rStyle w:val="a4"/>
            <w:rFonts w:ascii="Georgia" w:hAnsi="Georgia"/>
          </w:rPr>
          <w:t>пункта 33 Правил разработки, согласования, утверждения и корре</w:t>
        </w:r>
        <w:r>
          <w:rPr>
            <w:rStyle w:val="a4"/>
            <w:rFonts w:ascii="Georgia" w:hAnsi="Georgia"/>
          </w:rPr>
          <w:t>ктировки инвестиционных программ организаций, осуществляющих горячее водоснабжение, холодное водоснабжение и (или) водоотведение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71" w:anchor="/document/99/49903685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июля 2013 г. № 641 "Об инвестиционных и производственных программах организаций, осуществляющих деятельность в сфере водоснабжения и водоотведения"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</w:t>
      </w:r>
      <w:r>
        <w:rPr>
          <w:rFonts w:ascii="Georgia" w:hAnsi="Georgia"/>
        </w:rPr>
        <w:t>3, № 32, ст.4303;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2017, № 48, ст.7218), предложение первое дополнить словами "(за исключением корректировки инвестиционной программы, связанной исключительно с мероприятиями по подключению (технологическому присоединению) к централизованным системам горяче</w:t>
      </w:r>
      <w:r>
        <w:rPr>
          <w:rFonts w:ascii="Georgia" w:hAnsi="Georgia"/>
        </w:rPr>
        <w:t>го водоснабжения, холодного водоснабжения и (или) водоотведения)"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3. В</w:t>
      </w:r>
      <w:r>
        <w:rPr>
          <w:rFonts w:ascii="Georgia" w:hAnsi="Georgia"/>
        </w:rPr>
        <w:t xml:space="preserve"> </w:t>
      </w:r>
      <w:hyperlink r:id="rId172" w:anchor="/document/99/499036852/XA00LVA2M9/" w:history="1">
        <w:r>
          <w:rPr>
            <w:rStyle w:val="a4"/>
            <w:rFonts w:ascii="Georgia" w:hAnsi="Georgia"/>
          </w:rPr>
          <w:t>Правилах горячего водоснабжения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73" w:anchor="/document/99/499036852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июля 2013 г. № 642 "Об утверждении Правил горячего водоснабжения и внесении изменения в постановление Правительства Российской Федерации от 13 февраля 2006 г. № 83"</w:t>
        </w:r>
      </w:hyperlink>
      <w:r>
        <w:rPr>
          <w:rFonts w:ascii="Georgia" w:hAnsi="Georgia"/>
        </w:rPr>
        <w:t xml:space="preserve"> (Собрание законодательства Рос</w:t>
      </w:r>
      <w:r>
        <w:rPr>
          <w:rFonts w:ascii="Georgia" w:hAnsi="Georgia"/>
        </w:rPr>
        <w:t>сийской Федерации, 2013, № 32, ст.4304)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174" w:anchor="/document/99/499036852/XA00M2O2MP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"В случае превышения владельцем мощности или приобретателем мощности размера подключе</w:t>
      </w:r>
      <w:r>
        <w:rPr>
          <w:rFonts w:ascii="Georgia" w:hAnsi="Georgia"/>
        </w:rPr>
        <w:t xml:space="preserve">нной мощности (нагрузки), имеющейся у таких лиц после исполнения соглашения об уступке права на использование подключенной мощности (нагрузки), заключаемого и исполняемого в соответствии с </w:t>
      </w:r>
      <w:hyperlink r:id="rId175" w:anchor="/document/99/727292360/XA00M7E2ML/" w:tgtFrame="_self" w:history="1">
        <w:r>
          <w:rPr>
            <w:rStyle w:val="a4"/>
            <w:rFonts w:ascii="Georgia" w:hAnsi="Georgia"/>
          </w:rPr>
          <w:t xml:space="preserve"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</w:t>
        </w:r>
        <w:r>
          <w:rPr>
            <w:rStyle w:val="a4"/>
            <w:rFonts w:ascii="Georgia" w:hAnsi="Georgia"/>
          </w:rPr>
          <w:lastRenderedPageBreak/>
          <w:t>водоснабжения и (или) водоотведения</w:t>
        </w:r>
      </w:hyperlink>
      <w:r>
        <w:rPr>
          <w:rFonts w:ascii="Georgia" w:hAnsi="Georgia"/>
        </w:rPr>
        <w:t xml:space="preserve">, утвержденными </w:t>
      </w:r>
      <w:hyperlink r:id="rId176" w:anchor="/document/99/727292360/XA00M6G2N3/" w:tgtFrame="_self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ноября 2021 г</w:t>
        </w:r>
        <w:proofErr w:type="gramEnd"/>
        <w:r>
          <w:rPr>
            <w:rStyle w:val="a4"/>
            <w:rFonts w:ascii="Georgia" w:hAnsi="Georgia"/>
          </w:rPr>
          <w:t xml:space="preserve">. № </w:t>
        </w:r>
        <w:proofErr w:type="gramStart"/>
        <w:r>
          <w:rPr>
            <w:rStyle w:val="a4"/>
            <w:rFonts w:ascii="Georgia" w:hAnsi="Georgia"/>
          </w:rPr>
          <w:t>2130 "Об утверждении Правил подключения (технологического присоединения) объектов капитального строительства к централизованны</w:t>
        </w:r>
        <w:r>
          <w:rPr>
            <w:rStyle w:val="a4"/>
            <w:rFonts w:ascii="Georgia" w:hAnsi="Georgia"/>
          </w:rPr>
          <w:t>м системам горячего водоснабжения, холодного водоснабжения и (или) водоотведения и о внесении изменений* и признании утратившими силу некоторых актов Правительства Российской Федерации"</w:t>
        </w:r>
      </w:hyperlink>
      <w:r>
        <w:rPr>
          <w:rFonts w:ascii="Georgia" w:hAnsi="Georgia"/>
        </w:rPr>
        <w:t>, при расчетах за горячее водоснабжение в рамках договора горячего водо</w:t>
      </w:r>
      <w:r>
        <w:rPr>
          <w:rFonts w:ascii="Georgia" w:hAnsi="Georgia"/>
        </w:rPr>
        <w:t>снабжения в отношении объема горячей воды, потребленной сверх подключенной нагрузки (мощности), применяется повышающий коэффициент 2 к соответствующему тарифу."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divId w:val="40156884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 абзацы десятый, двенадцатый, пятнадцатый и семн</w:t>
      </w:r>
      <w:r>
        <w:rPr>
          <w:rFonts w:ascii="Georgia" w:hAnsi="Georgia"/>
        </w:rPr>
        <w:t>адцатый</w:t>
      </w:r>
      <w:r>
        <w:rPr>
          <w:rFonts w:ascii="Georgia" w:hAnsi="Georgia"/>
        </w:rPr>
        <w:t xml:space="preserve"> </w:t>
      </w:r>
      <w:hyperlink r:id="rId177" w:anchor="/document/99/499036852/XA00M2O2MP/" w:history="1">
        <w:r>
          <w:rPr>
            <w:rStyle w:val="a4"/>
            <w:rFonts w:ascii="Georgia" w:hAnsi="Georgia"/>
          </w:rPr>
          <w:t>пункта 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78" w:anchor="/document/99/499036852/XA00MBS2MV/" w:history="1">
        <w:r>
          <w:rPr>
            <w:rStyle w:val="a4"/>
            <w:rFonts w:ascii="Georgia" w:hAnsi="Georgia"/>
          </w:rPr>
          <w:t>раздел 3 главы II</w:t>
        </w:r>
      </w:hyperlink>
      <w:r>
        <w:rPr>
          <w:rFonts w:ascii="Georgia" w:hAnsi="Georgia"/>
        </w:rPr>
        <w:t xml:space="preserve"> признать утратившими силу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4. В</w:t>
      </w:r>
      <w:r>
        <w:rPr>
          <w:rFonts w:ascii="Georgia" w:hAnsi="Georgia"/>
        </w:rPr>
        <w:t xml:space="preserve"> </w:t>
      </w:r>
      <w:hyperlink r:id="rId179" w:anchor="/document/99/499036853/" w:history="1">
        <w:r>
          <w:rPr>
            <w:rStyle w:val="a4"/>
            <w:rFonts w:ascii="Georgia" w:hAnsi="Georgia"/>
          </w:rPr>
          <w:t>постановлении Правительства Российской Федерации от 29 июля 2013 г. № 643 "Об утверждении типовых договоров в области горячего водоснабжения"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32, ст.4305; 2017, № 28 </w:t>
      </w:r>
      <w:r>
        <w:rPr>
          <w:rFonts w:ascii="Georgia" w:hAnsi="Georgia"/>
        </w:rPr>
        <w:t>ст.4153)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а) в</w:t>
      </w:r>
      <w:r>
        <w:rPr>
          <w:rFonts w:ascii="Georgia" w:hAnsi="Georgia"/>
        </w:rPr>
        <w:t xml:space="preserve"> </w:t>
      </w:r>
      <w:hyperlink r:id="rId180" w:anchor="/document/99/499036853/XA00LTK2M0/" w:history="1">
        <w:r>
          <w:rPr>
            <w:rStyle w:val="a4"/>
            <w:rFonts w:ascii="Georgia" w:hAnsi="Georgia"/>
          </w:rPr>
          <w:t>типовом договоре горячего водоснабжения</w:t>
        </w:r>
      </w:hyperlink>
      <w:r>
        <w:rPr>
          <w:rFonts w:ascii="Georgia" w:hAnsi="Georgia"/>
        </w:rPr>
        <w:t>, утвержденном указанным постановлением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пункте 4 слова "подключенной нагрузке" заменить словами "подключенной мощности (н</w:t>
      </w:r>
      <w:r>
        <w:rPr>
          <w:rFonts w:ascii="Georgia" w:hAnsi="Georgia"/>
        </w:rPr>
        <w:t>агрузке)"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81" w:anchor="/document/99/499036853/XA00M462MG/" w:history="1">
        <w:r>
          <w:rPr>
            <w:rStyle w:val="a4"/>
            <w:rFonts w:ascii="Georgia" w:hAnsi="Georgia"/>
          </w:rPr>
          <w:t>приложении № 3 к указанному договору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наименовании слова "подключенной нагрузке" заменить словами "подключенной мощности (нагрузке)"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таблице слова "Подключенн</w:t>
      </w:r>
      <w:r>
        <w:rPr>
          <w:rFonts w:ascii="Georgia" w:hAnsi="Georgia"/>
        </w:rPr>
        <w:t>ая нагрузка" заменить словами "Подключенная мощность (нагрузка)"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82" w:anchor="/document/99/499036853/XA00MDU2O1/" w:history="1">
        <w:r>
          <w:rPr>
            <w:rStyle w:val="a4"/>
            <w:rFonts w:ascii="Georgia" w:hAnsi="Georgia"/>
          </w:rPr>
          <w:t>типовом договоре о подключении (технологическом присоединении) к централизованным системам горячего водоснаб</w:t>
        </w:r>
        <w:r>
          <w:rPr>
            <w:rStyle w:val="a4"/>
            <w:rFonts w:ascii="Georgia" w:hAnsi="Georgia"/>
          </w:rPr>
          <w:t>жения</w:t>
        </w:r>
      </w:hyperlink>
      <w:r>
        <w:rPr>
          <w:rFonts w:ascii="Georgia" w:hAnsi="Georgia"/>
        </w:rPr>
        <w:t>, утвержденном указанным постановлением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тексту слово "заказчик" в соответствующем падеже заменить словом "заявитель" в соответствующем падеже, слова "организация, осуществляющая горячее водоснабжение" в соответствующем падеже заменить словом "исп</w:t>
      </w:r>
      <w:r>
        <w:rPr>
          <w:rFonts w:ascii="Georgia" w:hAnsi="Georgia"/>
        </w:rPr>
        <w:t>олнитель" в соответствующем падеже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83" w:anchor="/document/99/499036853/XA00MF22O7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слова "условиями на подключение (технологическое присоединение)" заменить словами "параметрами подключения (технологического присое</w:t>
      </w:r>
      <w:r>
        <w:rPr>
          <w:rFonts w:ascii="Georgia" w:hAnsi="Georgia"/>
        </w:rPr>
        <w:t>динения)", "приложением № 1" заменить - словами "в приложении № 1.1"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184" w:anchor="/document/99/499036853/XA00MDA2N4/" w:history="1">
        <w:r>
          <w:rPr>
            <w:rStyle w:val="a4"/>
            <w:rFonts w:ascii="Georgia" w:hAnsi="Georgia"/>
          </w:rPr>
          <w:t>пункте 2</w:t>
        </w:r>
      </w:hyperlink>
      <w:r>
        <w:rPr>
          <w:rFonts w:ascii="Georgia" w:hAnsi="Georgia"/>
        </w:rPr>
        <w:t xml:space="preserve"> слова "условиях на подключение (технологическое присоединение)" заменить словами "параметрах подк</w:t>
      </w:r>
      <w:r>
        <w:rPr>
          <w:rFonts w:ascii="Georgia" w:hAnsi="Georgia"/>
        </w:rPr>
        <w:t>лючения (технологического присоединения)", слова "в приложении № 1" заменить словами "в приложении № 1.1"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85" w:anchor="/document/99/499036853/XA00MDS2N7/" w:history="1">
        <w:r>
          <w:rPr>
            <w:rStyle w:val="a4"/>
            <w:rFonts w:ascii="Georgia" w:hAnsi="Georgia"/>
          </w:rPr>
          <w:t>пункт 3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"3.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Подключение (технологическое присоединение) подключаемого объекта заявителя осуществляется в точке (точках) подключения подключаемого объекта, располагающейся (располагающихся) при наличии технической возможности на границе земельного участка, на котор</w:t>
      </w:r>
      <w:r>
        <w:rPr>
          <w:rFonts w:ascii="Georgia" w:hAnsi="Georgia"/>
        </w:rPr>
        <w:t xml:space="preserve">ом размещен (планируется к размещению) подключаемый объект, если иное не предусмотрено настоящим договором с учетом положений </w:t>
      </w:r>
      <w:hyperlink r:id="rId186" w:anchor="/document/99/727292360/XA00M9A2N9/" w:tgtFrame="_self" w:history="1">
        <w:r>
          <w:rPr>
            <w:rStyle w:val="a4"/>
            <w:rFonts w:ascii="Georgia" w:hAnsi="Georgia"/>
          </w:rPr>
          <w:t>пункта 36 Правил подключения (технологичес</w:t>
        </w:r>
        <w:r>
          <w:rPr>
            <w:rStyle w:val="a4"/>
            <w:rFonts w:ascii="Georgia" w:hAnsi="Georgia"/>
          </w:rPr>
          <w:t>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>
        <w:rPr>
          <w:rFonts w:ascii="Georgia" w:hAnsi="Georgia"/>
        </w:rPr>
        <w:t>, утвержденных</w:t>
      </w:r>
      <w:proofErr w:type="gramEnd"/>
      <w:r>
        <w:rPr>
          <w:rFonts w:ascii="Georgia" w:hAnsi="Georgia"/>
        </w:rPr>
        <w:t xml:space="preserve"> постановлением Правительства Российской Федерации от 30 ноября 2021 г. № 2130 "Об утверж</w:t>
      </w:r>
      <w:r>
        <w:rPr>
          <w:rFonts w:ascii="Georgia" w:hAnsi="Georgia"/>
        </w:rPr>
        <w:t>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 признании утратившими силу некоторых а</w:t>
      </w:r>
      <w:r>
        <w:rPr>
          <w:rFonts w:ascii="Georgia" w:hAnsi="Georgia"/>
        </w:rPr>
        <w:t>ктов Правительства Российской Федерации</w:t>
      </w:r>
      <w:proofErr w:type="gramStart"/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divId w:val="89188611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87" w:anchor="/document/99/499036853/XA00MEE2NA/" w:history="1">
        <w:r>
          <w:rPr>
            <w:rStyle w:val="a4"/>
            <w:rFonts w:ascii="Georgia" w:eastAsia="Times New Roman" w:hAnsi="Georgia"/>
          </w:rPr>
          <w:t>пункте 4</w:t>
        </w:r>
      </w:hyperlink>
      <w:r>
        <w:rPr>
          <w:rFonts w:ascii="Georgia" w:eastAsia="Times New Roman" w:hAnsi="Georgia"/>
        </w:rPr>
        <w:t xml:space="preserve"> слова "условиях на подключение (технологическое присоединение) объекта" заменит</w:t>
      </w:r>
      <w:r>
        <w:rPr>
          <w:rFonts w:ascii="Georgia" w:eastAsia="Times New Roman" w:hAnsi="Georgia"/>
        </w:rPr>
        <w:t>ь словами "параметрах подключения (технологического присоединения)", слова "в приложении № 1" заменить словами "в приложении № 1.1", слово "нагрузки" заменить словами "мощности (нагрузки)"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88" w:anchor="/document/99/499036853/XA00MDK2NQ/" w:history="1">
        <w:r>
          <w:rPr>
            <w:rStyle w:val="a4"/>
            <w:rFonts w:ascii="Georgia" w:eastAsia="Times New Roman" w:hAnsi="Georgia"/>
          </w:rPr>
          <w:t>подпункте "б" пункта 6</w:t>
        </w:r>
      </w:hyperlink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абзацах первом и втором слова "условий на подключение (технологическое присоединение)" заменить словами "параметров подключения (технологического присоединения)"</w:t>
      </w:r>
      <w:r>
        <w:rPr>
          <w:rFonts w:ascii="Georgia" w:eastAsia="Times New Roman" w:hAnsi="Georgia"/>
        </w:rPr>
        <w:t>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абзац седьмой изложить в следующей редакции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"подп</w:t>
      </w:r>
      <w:r>
        <w:rPr>
          <w:rFonts w:ascii="Georgia" w:eastAsia="Times New Roman" w:hAnsi="Georgia"/>
        </w:rPr>
        <w:t>исать акт о подключении (технологическом присоединении) объекта по форме согласно приложению № 1.1 в течение* рабочих дней со дня получения от заявителя уведомления о выполнении параметров подключения (технологического присоединения) объекта к централизова</w:t>
      </w:r>
      <w:r>
        <w:rPr>
          <w:rFonts w:ascii="Georgia" w:eastAsia="Times New Roman" w:hAnsi="Georgia"/>
        </w:rPr>
        <w:t>нной системе горячего водоснабжения при отсутствии нарушения технических условий подключения (технологического присоединения) объекта, но в любом случае не позднее срока подключения (технологического присоединения) объекта</w:t>
      </w:r>
      <w:proofErr w:type="gramEnd"/>
      <w:r>
        <w:rPr>
          <w:rFonts w:ascii="Georgia" w:eastAsia="Times New Roman" w:hAnsi="Georgia"/>
        </w:rPr>
        <w:t xml:space="preserve">. Если в ходе проверки соблюдения </w:t>
      </w:r>
      <w:r>
        <w:rPr>
          <w:rFonts w:ascii="Georgia" w:eastAsia="Times New Roman" w:hAnsi="Georgia"/>
        </w:rPr>
        <w:t>параметров подключения (технологического присоединения) объекта будет обнаружено нарушение параметров подключения (технологического присоединения) объекта, то исполнитель вправе отказаться от подписания акта о подключении (технологическом присоединении) об</w:t>
      </w:r>
      <w:r>
        <w:rPr>
          <w:rFonts w:ascii="Georgia" w:eastAsia="Times New Roman" w:hAnsi="Georgia"/>
        </w:rPr>
        <w:t>ъекта, направив заявителю мотивированный отказ. Мотивированный отказ, а также замечания, выявленные в ходе проверки выполнения параметров подключения (технологического присоединения) объекта, и срок их устранения указываются в уведомлении о необходимости у</w:t>
      </w:r>
      <w:r>
        <w:rPr>
          <w:rFonts w:ascii="Georgia" w:eastAsia="Times New Roman" w:hAnsi="Georgia"/>
        </w:rPr>
        <w:t>странения замечаний, выдаваемом исполнителем заявителю не позднее* рабочих дней со дня получения от заявителя уведомления о выполнении параметров подключения (технологического присоединения) объекта. В случае согласия с полученным уведомлением заявитель ус</w:t>
      </w:r>
      <w:r>
        <w:rPr>
          <w:rFonts w:ascii="Georgia" w:eastAsia="Times New Roman" w:hAnsi="Georgia"/>
        </w:rPr>
        <w:t xml:space="preserve">траняет выявленные нарушения в предусмотренный уведомлением срок и направляет исполнителю </w:t>
      </w:r>
      <w:r>
        <w:rPr>
          <w:rFonts w:ascii="Georgia" w:eastAsia="Times New Roman" w:hAnsi="Georgia"/>
        </w:rPr>
        <w:lastRenderedPageBreak/>
        <w:t>уведомление об устранении замечаний с приложением информации о принятых мерах по их устранению. После получения указанного уведомления исполнитель повторно осуществля</w:t>
      </w:r>
      <w:r>
        <w:rPr>
          <w:rFonts w:ascii="Georgia" w:eastAsia="Times New Roman" w:hAnsi="Georgia"/>
        </w:rPr>
        <w:t>ет проверку соблюдения параметров подключения (технологического присоединения)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</w:t>
      </w:r>
      <w:r>
        <w:rPr>
          <w:rFonts w:ascii="Georgia" w:eastAsia="Times New Roman" w:hAnsi="Georgia"/>
        </w:rPr>
        <w:t xml:space="preserve">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</w:t>
      </w:r>
      <w:r>
        <w:rPr>
          <w:rFonts w:ascii="Georgia" w:eastAsia="Times New Roman" w:hAnsi="Georgia"/>
        </w:rPr>
        <w:t>и (технологическом присоединении) объекта</w:t>
      </w:r>
      <w:r>
        <w:rPr>
          <w:rFonts w:ascii="Georgia" w:eastAsia="Times New Roman" w:hAnsi="Georgia"/>
        </w:rPr>
        <w:t>;</w:t>
      </w:r>
    </w:p>
    <w:p w:rsidR="00000000" w:rsidRDefault="0083050D">
      <w:pPr>
        <w:divId w:val="758599714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89" w:anchor="/document/99/499036853/XA00M9G2ND/" w:history="1">
        <w:r>
          <w:rPr>
            <w:rStyle w:val="a4"/>
            <w:rFonts w:ascii="Georgia" w:eastAsia="Times New Roman" w:hAnsi="Georgia"/>
          </w:rPr>
          <w:t>подпункте "в" пункта 7</w:t>
        </w:r>
      </w:hyperlink>
      <w:r>
        <w:rPr>
          <w:rFonts w:ascii="Georgia" w:eastAsia="Times New Roman" w:hAnsi="Georgia"/>
        </w:rPr>
        <w:t xml:space="preserve"> слова "условий на подключение (технологическое присоединение)" за</w:t>
      </w:r>
      <w:r>
        <w:rPr>
          <w:rFonts w:ascii="Georgia" w:eastAsia="Times New Roman" w:hAnsi="Georgia"/>
        </w:rPr>
        <w:t>менить словами "параметров подключения (технологического присоединения)"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0" w:anchor="/document/99/499036853/XA00MCA2NP/" w:history="1">
        <w:r>
          <w:rPr>
            <w:rStyle w:val="a4"/>
            <w:rFonts w:ascii="Georgia" w:eastAsia="Times New Roman" w:hAnsi="Georgia"/>
          </w:rPr>
          <w:t>пункте 8</w:t>
        </w:r>
      </w:hyperlink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1" w:anchor="/document/99/499036853/XA00MDC2NU/" w:history="1">
        <w:r>
          <w:rPr>
            <w:rStyle w:val="a4"/>
            <w:rFonts w:ascii="Georgia" w:eastAsia="Times New Roman" w:hAnsi="Georgia"/>
          </w:rPr>
          <w:t>подпункте "а</w:t>
        </w:r>
      </w:hyperlink>
      <w:r>
        <w:rPr>
          <w:rFonts w:ascii="Georgia" w:eastAsia="Times New Roman" w:hAnsi="Georgia"/>
        </w:rPr>
        <w:t>" слова "условия на подключение (технологическое присоединение)" заменить словами "параметры подключения (технологического присоединения)", слова "условий на подключение (технологическое присоединение)" заменить словами "параметров подключения (технологиче</w:t>
      </w:r>
      <w:r>
        <w:rPr>
          <w:rFonts w:ascii="Georgia" w:eastAsia="Times New Roman" w:hAnsi="Georgia"/>
        </w:rPr>
        <w:t>ского присоединения)"</w:t>
      </w:r>
      <w:r>
        <w:rPr>
          <w:rFonts w:ascii="Georgia" w:eastAsia="Times New Roman" w:hAnsi="Georgia"/>
        </w:rPr>
        <w:t>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2" w:anchor="/document/99/499036853/XA00MEE2O3/" w:history="1">
        <w:r>
          <w:rPr>
            <w:rStyle w:val="a4"/>
            <w:rFonts w:ascii="Georgia" w:eastAsia="Times New Roman" w:hAnsi="Georgia"/>
          </w:rPr>
          <w:t>подпункте "б"</w:t>
        </w:r>
      </w:hyperlink>
      <w:r>
        <w:rPr>
          <w:rFonts w:ascii="Georgia" w:eastAsia="Times New Roman" w:hAnsi="Georgia"/>
        </w:rPr>
        <w:t xml:space="preserve"> слова "условий на подключение (технологическое присоединение)" заменить словами "параметров подключения (технологического присоединения)"</w:t>
      </w:r>
      <w:r>
        <w:rPr>
          <w:rFonts w:ascii="Georgia" w:eastAsia="Times New Roman" w:hAnsi="Georgia"/>
        </w:rPr>
        <w:t>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hyperlink r:id="rId193" w:anchor="/document/99/499036853/XA00MF02O6/" w:history="1">
        <w:proofErr w:type="gramStart"/>
        <w:r>
          <w:rPr>
            <w:rStyle w:val="a4"/>
            <w:rFonts w:ascii="Georgia" w:eastAsia="Times New Roman" w:hAnsi="Georgia"/>
          </w:rPr>
          <w:t>подпункт "в"</w:t>
        </w:r>
      </w:hyperlink>
      <w:r>
        <w:rPr>
          <w:rFonts w:ascii="Georgia" w:eastAsia="Times New Roman" w:hAnsi="Georgia"/>
        </w:rPr>
        <w:t xml:space="preserve"> изложить в следующей редакции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"в) направить исполнителю предложение о внесении изменений в настоящий договор (в случае внесения изменений в проектную документацию </w:t>
      </w:r>
      <w:r>
        <w:rPr>
          <w:rFonts w:ascii="Georgia" w:eastAsia="Times New Roman" w:hAnsi="Georgia"/>
        </w:rPr>
        <w:t>на строительство (реконструкцию) объекта, влекущих изменение величины подключаемой мощности (нагрузки), местоположения точки подключения и других сведений, содержащихся в параметрах подключения (технологического присоединения) в течение рабочих дней со дня</w:t>
      </w:r>
      <w:r>
        <w:rPr>
          <w:rFonts w:ascii="Georgia" w:eastAsia="Times New Roman" w:hAnsi="Georgia"/>
        </w:rPr>
        <w:t xml:space="preserve"> внесения изменений в проектную документацию.</w:t>
      </w:r>
      <w:proofErr w:type="gramEnd"/>
      <w:r>
        <w:rPr>
          <w:rFonts w:ascii="Georgia" w:eastAsia="Times New Roman" w:hAnsi="Georgia"/>
        </w:rPr>
        <w:t xml:space="preserve"> </w:t>
      </w:r>
      <w:proofErr w:type="gramStart"/>
      <w:r>
        <w:rPr>
          <w:rFonts w:ascii="Georgia" w:eastAsia="Times New Roman" w:hAnsi="Georgia"/>
        </w:rPr>
        <w:t>Изменение величины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</w:t>
      </w:r>
      <w:r>
        <w:rPr>
          <w:rFonts w:ascii="Georgia" w:eastAsia="Times New Roman" w:hAnsi="Georgia"/>
        </w:rPr>
        <w:t>ной системе горячего водоснабжения, полученными в порядке, установленном Правилами подключения;"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4" w:anchor="/document/99/499036853/XA00MDQ2N6/" w:history="1">
        <w:r>
          <w:rPr>
            <w:rStyle w:val="a4"/>
            <w:rFonts w:ascii="Georgia" w:eastAsia="Times New Roman" w:hAnsi="Georgia"/>
          </w:rPr>
          <w:t>подпункте "</w:t>
        </w:r>
        <w:proofErr w:type="spellStart"/>
        <w:r>
          <w:rPr>
            <w:rStyle w:val="a4"/>
            <w:rFonts w:ascii="Georgia" w:eastAsia="Times New Roman" w:hAnsi="Georgia"/>
          </w:rPr>
          <w:t>д</w:t>
        </w:r>
        <w:proofErr w:type="spellEnd"/>
      </w:hyperlink>
      <w:r>
        <w:rPr>
          <w:rFonts w:ascii="Georgia" w:eastAsia="Times New Roman" w:hAnsi="Georgia"/>
        </w:rPr>
        <w:t>" слова "заказчиком условий на подключение (технологическое присое</w:t>
      </w:r>
      <w:r>
        <w:rPr>
          <w:rFonts w:ascii="Georgia" w:eastAsia="Times New Roman" w:hAnsi="Georgia"/>
        </w:rPr>
        <w:t>динение)" заменить словами "заявителем параметров подключения (технологического присоединения)", слова "о выполнении условий на подключение (технологическое присоединение)" заменить словами "о выполнении параметров подключения</w:t>
      </w:r>
      <w:proofErr w:type="gramEnd"/>
      <w:r>
        <w:rPr>
          <w:rFonts w:ascii="Georgia" w:eastAsia="Times New Roman" w:hAnsi="Georgia"/>
        </w:rPr>
        <w:t xml:space="preserve"> (технологического присоединен</w:t>
      </w:r>
      <w:r>
        <w:rPr>
          <w:rFonts w:ascii="Georgia" w:eastAsia="Times New Roman" w:hAnsi="Georgia"/>
        </w:rPr>
        <w:t>ия)"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5" w:anchor="/document/99/499036853/XA00M622M9/" w:history="1">
        <w:r>
          <w:rPr>
            <w:rStyle w:val="a4"/>
            <w:rFonts w:ascii="Georgia" w:eastAsia="Times New Roman" w:hAnsi="Georgia"/>
          </w:rPr>
          <w:t>пункте 9</w:t>
        </w:r>
      </w:hyperlink>
      <w:r>
        <w:rPr>
          <w:rFonts w:ascii="Georgia" w:eastAsia="Times New Roman" w:hAnsi="Georgia"/>
        </w:rPr>
        <w:t xml:space="preserve"> слова "условиями на подключение" заменить словами "параметрами </w:t>
      </w:r>
      <w:r>
        <w:rPr>
          <w:rFonts w:ascii="Georgia" w:eastAsia="Times New Roman" w:hAnsi="Georgia"/>
        </w:rPr>
        <w:lastRenderedPageBreak/>
        <w:t>подключения"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дополнить пунктом 9.1 следующего содержания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"9.1. Акт о выполнении мероприятий по</w:t>
      </w:r>
      <w:r>
        <w:rPr>
          <w:rFonts w:ascii="Georgia" w:eastAsia="Times New Roman" w:hAnsi="Georgia"/>
        </w:rPr>
        <w:t xml:space="preserve"> обеспечению технической возможности подключения (технологического присоединения) подписывается сторонами в течение* рабочих дней со дня </w:t>
      </w:r>
      <w:proofErr w:type="gramStart"/>
      <w:r>
        <w:rPr>
          <w:rFonts w:ascii="Georgia" w:eastAsia="Times New Roman" w:hAnsi="Georgia"/>
        </w:rPr>
        <w:t>истечения</w:t>
      </w:r>
      <w:proofErr w:type="gramEnd"/>
      <w:r>
        <w:rPr>
          <w:rFonts w:ascii="Georgia" w:eastAsia="Times New Roman" w:hAnsi="Georgia"/>
        </w:rPr>
        <w:t xml:space="preserve"> предусмотренного настоящим договором срока подключения (технологического присоединения) в случае невыполнения</w:t>
      </w:r>
      <w:r>
        <w:rPr>
          <w:rFonts w:ascii="Georgia" w:eastAsia="Times New Roman" w:hAnsi="Georgia"/>
        </w:rPr>
        <w:t xml:space="preserve">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горячего водоснабжения и подаче го</w:t>
      </w:r>
      <w:r>
        <w:rPr>
          <w:rFonts w:ascii="Georgia" w:eastAsia="Times New Roman" w:hAnsi="Georgia"/>
        </w:rPr>
        <w:t>рячей воды по форме согласно приложению № 3."</w:t>
      </w:r>
      <w:r>
        <w:rPr>
          <w:rFonts w:ascii="Georgia" w:eastAsia="Times New Roman" w:hAnsi="Georgia"/>
        </w:rPr>
        <w:t>;</w:t>
      </w:r>
    </w:p>
    <w:p w:rsidR="00000000" w:rsidRDefault="0083050D">
      <w:pPr>
        <w:divId w:val="111687553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6" w:anchor="/document/99/499036853/XA00M7O2MI/" w:history="1">
        <w:r>
          <w:rPr>
            <w:rStyle w:val="a4"/>
            <w:rFonts w:ascii="Georgia" w:eastAsia="Times New Roman" w:hAnsi="Georgia"/>
          </w:rPr>
          <w:t>пункте 11</w:t>
        </w:r>
      </w:hyperlink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7" w:anchor="/document/99/499036853/XA00MG22OB/" w:history="1">
        <w:r>
          <w:rPr>
            <w:rStyle w:val="a4"/>
            <w:rFonts w:ascii="Georgia" w:eastAsia="Times New Roman" w:hAnsi="Georgia"/>
          </w:rPr>
          <w:t>подпункте "б</w:t>
        </w:r>
      </w:hyperlink>
      <w:r>
        <w:rPr>
          <w:rFonts w:ascii="Georgia" w:eastAsia="Times New Roman" w:hAnsi="Georgia"/>
        </w:rPr>
        <w:t>" слова "в течение 180" заменить словами "в течение 90"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дополнить абзацем следующего содержания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proofErr w:type="gramStart"/>
      <w:r>
        <w:rPr>
          <w:rFonts w:ascii="Georgia" w:eastAsia="Times New Roman" w:hAnsi="Georgia"/>
        </w:rPr>
        <w:t>"В случае если сроки фактического присоединения объекта заявителя н</w:t>
      </w:r>
      <w:r>
        <w:rPr>
          <w:rFonts w:ascii="Georgia" w:eastAsia="Times New Roman" w:hAnsi="Georgia"/>
        </w:rPr>
        <w:t>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</w:t>
      </w:r>
      <w:r>
        <w:rPr>
          <w:rFonts w:ascii="Georgia" w:eastAsia="Times New Roman" w:hAnsi="Georgia"/>
        </w:rPr>
        <w:t>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>
        <w:rPr>
          <w:rFonts w:ascii="Georgia" w:eastAsia="Times New Roman" w:hAnsi="Georgia"/>
        </w:rPr>
        <w:t xml:space="preserve"> (</w:t>
      </w:r>
      <w:proofErr w:type="gramStart"/>
      <w:r>
        <w:rPr>
          <w:rFonts w:ascii="Georgia" w:eastAsia="Times New Roman" w:hAnsi="Georgia"/>
        </w:rPr>
        <w:t>технологического присоединения) по форме согласно пр</w:t>
      </w:r>
      <w:r>
        <w:rPr>
          <w:rFonts w:ascii="Georgia" w:eastAsia="Times New Roman" w:hAnsi="Georgia"/>
        </w:rPr>
        <w:t>иложению № 3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</w:t>
      </w:r>
      <w:r>
        <w:rPr>
          <w:rFonts w:ascii="Georgia" w:eastAsia="Times New Roman" w:hAnsi="Georgia"/>
        </w:rPr>
        <w:t>."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198" w:anchor="/document/99/499036853/XA00MES2NB/" w:history="1">
        <w:r>
          <w:rPr>
            <w:rStyle w:val="a4"/>
            <w:rFonts w:ascii="Georgia" w:eastAsia="Times New Roman" w:hAnsi="Georgia"/>
          </w:rPr>
          <w:t>пункте 12</w:t>
        </w:r>
      </w:hyperlink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слова "условий на подключение (технологическое присоединение)" заменить словами "параметров подключения (технологического присоединения)"</w:t>
      </w:r>
      <w:r>
        <w:rPr>
          <w:rFonts w:ascii="Georgia" w:eastAsia="Times New Roman" w:hAnsi="Georgia"/>
        </w:rPr>
        <w:t>;</w:t>
      </w:r>
      <w:proofErr w:type="gramEnd"/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после слова "(точек)</w:t>
      </w:r>
      <w:r>
        <w:rPr>
          <w:rFonts w:ascii="Georgia" w:eastAsia="Times New Roman" w:hAnsi="Georgia"/>
        </w:rPr>
        <w:t>" дополнить словами "присоединения или"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hyperlink r:id="rId199" w:anchor="/document/99/499036853/XA00MDS2O0/" w:history="1">
        <w:r>
          <w:rPr>
            <w:rStyle w:val="a4"/>
            <w:rFonts w:ascii="Georgia" w:eastAsia="Times New Roman" w:hAnsi="Georgia"/>
          </w:rPr>
          <w:t>приложение № 1 к указанному договору</w:t>
        </w:r>
      </w:hyperlink>
      <w:r>
        <w:rPr>
          <w:rFonts w:ascii="Georgia" w:eastAsia="Times New Roman" w:hAnsi="Georgia"/>
        </w:rPr>
        <w:t xml:space="preserve"> изложить в следующей редакции</w:t>
      </w:r>
      <w:r>
        <w:rPr>
          <w:rFonts w:ascii="Georgia" w:eastAsia="Times New Roman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</w:t>
      </w:r>
      <w:r>
        <w:rPr>
          <w:rFonts w:ascii="Georgia" w:hAnsi="Georgia"/>
        </w:rPr>
        <w:t>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централизованным системам</w:t>
      </w:r>
      <w:r>
        <w:rPr>
          <w:rFonts w:ascii="Georgia" w:hAnsi="Georgia"/>
        </w:rPr>
        <w:br/>
      </w:r>
      <w:r>
        <w:rPr>
          <w:rFonts w:ascii="Georgia" w:hAnsi="Georgia"/>
        </w:rPr>
        <w:t>горячего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 постановления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>)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ТЕХНИЧЕСКИЕ УСЛОВИЯ ПОДКЛЮЧЕНИЯ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(технологического присоединения) к централизованной системе </w:t>
      </w:r>
      <w:r>
        <w:rPr>
          <w:rFonts w:ascii="Georgia" w:hAnsi="Georgia"/>
        </w:rPr>
        <w:t xml:space="preserve">горячего водоснабжения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60"/>
        <w:gridCol w:w="4695"/>
      </w:tblGrid>
      <w:tr w:rsidR="00000000">
        <w:trPr>
          <w:divId w:val="802119915"/>
        </w:trPr>
        <w:tc>
          <w:tcPr>
            <w:tcW w:w="572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802119915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N __________________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right"/>
            </w:pPr>
            <w:r>
              <w:t>от "___" "____________"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Сведения об исполнителе______________________</w:t>
      </w:r>
      <w:r>
        <w:rPr>
          <w:rFonts w:ascii="Georgia" w:hAnsi="Georgia"/>
        </w:rPr>
        <w:br/>
      </w:r>
      <w:r>
        <w:rPr>
          <w:rFonts w:ascii="Georgia" w:hAnsi="Georgia"/>
        </w:rPr>
        <w:t>(для юридических лиц - полное и сокращенное наименования,</w:t>
      </w:r>
      <w:r>
        <w:rPr>
          <w:rFonts w:ascii="Georgia" w:hAnsi="Georgia"/>
        </w:rPr>
        <w:br/>
      </w:r>
      <w:r>
        <w:rPr>
          <w:rFonts w:ascii="Georgia" w:hAnsi="Georgia"/>
        </w:rPr>
        <w:t>основной государственный регистрационный номер записи в</w:t>
      </w:r>
      <w:r>
        <w:rPr>
          <w:rFonts w:ascii="Georgia" w:hAnsi="Georgia"/>
        </w:rPr>
        <w:br/>
      </w:r>
      <w:r>
        <w:rPr>
          <w:rFonts w:ascii="Georgia" w:hAnsi="Georgia"/>
        </w:rPr>
        <w:t>Едином государственном реестре юридических лиц, место</w:t>
      </w:r>
      <w:r>
        <w:rPr>
          <w:rFonts w:ascii="Georgia" w:hAnsi="Georgia"/>
        </w:rPr>
        <w:br/>
      </w:r>
      <w:r>
        <w:rPr>
          <w:rFonts w:ascii="Georgia" w:hAnsi="Georgia"/>
        </w:rPr>
        <w:t>нахождения и адрес, указанные в Едином государственном</w:t>
      </w:r>
      <w:r>
        <w:rPr>
          <w:rFonts w:ascii="Georgia" w:hAnsi="Georgia"/>
        </w:rPr>
        <w:br/>
      </w:r>
      <w:r>
        <w:rPr>
          <w:rFonts w:ascii="Georgia" w:hAnsi="Georgia"/>
        </w:rPr>
        <w:t>реестре юридических лиц, почтовый адрес, фактический адрес,</w:t>
      </w:r>
      <w:r>
        <w:rPr>
          <w:rFonts w:ascii="Georgia" w:hAnsi="Georgia"/>
        </w:rPr>
        <w:br/>
      </w:r>
      <w:r>
        <w:rPr>
          <w:rFonts w:ascii="Georgia" w:hAnsi="Georgia"/>
        </w:rPr>
        <w:t>контактный телефон и адрес электронной почты,</w:t>
      </w:r>
      <w:r>
        <w:rPr>
          <w:rFonts w:ascii="Georgia" w:hAnsi="Georgia"/>
        </w:rPr>
        <w:br/>
      </w:r>
      <w:r>
        <w:rPr>
          <w:rFonts w:ascii="Georgia" w:hAnsi="Georgia"/>
        </w:rPr>
        <w:t>для индивидуальных предпринимателей - наи</w:t>
      </w:r>
      <w:r>
        <w:rPr>
          <w:rFonts w:ascii="Georgia" w:hAnsi="Georgia"/>
        </w:rPr>
        <w:t>менование,</w:t>
      </w:r>
      <w:r>
        <w:rPr>
          <w:rFonts w:ascii="Georgia" w:hAnsi="Georgia"/>
        </w:rPr>
        <w:br/>
      </w:r>
      <w:r>
        <w:rPr>
          <w:rFonts w:ascii="Georgia" w:hAnsi="Georgia"/>
        </w:rPr>
        <w:t>основной государственный регистрационный номер записи</w:t>
      </w:r>
      <w:r>
        <w:rPr>
          <w:rFonts w:ascii="Georgia" w:hAnsi="Georgia"/>
        </w:rPr>
        <w:br/>
      </w:r>
      <w:r>
        <w:rPr>
          <w:rFonts w:ascii="Georgia" w:hAnsi="Georgia"/>
        </w:rPr>
        <w:t>в Едином государственном реестре индивидуальных</w:t>
      </w:r>
      <w:r>
        <w:rPr>
          <w:rFonts w:ascii="Georgia" w:hAnsi="Georgia"/>
        </w:rPr>
        <w:br/>
      </w:r>
      <w:r>
        <w:rPr>
          <w:rFonts w:ascii="Georgia" w:hAnsi="Georgia"/>
        </w:rPr>
        <w:t>предпринимателей, адрес регистрации по</w:t>
      </w:r>
      <w:proofErr w:type="gramEnd"/>
      <w:r>
        <w:rPr>
          <w:rFonts w:ascii="Georgia" w:hAnsi="Georgia"/>
        </w:rPr>
        <w:t xml:space="preserve"> месту жительства,</w:t>
      </w:r>
      <w:r>
        <w:rPr>
          <w:rFonts w:ascii="Georgia" w:hAnsi="Georgia"/>
        </w:rPr>
        <w:br/>
      </w:r>
      <w:r>
        <w:rPr>
          <w:rFonts w:ascii="Georgia" w:hAnsi="Georgia"/>
        </w:rPr>
        <w:t>почтовый адрес, контактный телефон и адрес электронной почты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90"/>
        <w:gridCol w:w="6665"/>
      </w:tblGrid>
      <w:tr w:rsidR="00000000">
        <w:trPr>
          <w:divId w:val="1282491474"/>
        </w:trPr>
        <w:tc>
          <w:tcPr>
            <w:tcW w:w="332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824914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Информация</w:t>
            </w:r>
            <w:r>
              <w:t xml:space="preserve"> о точке (точках) присоединения (адрес или описание местоположения точки или </w:t>
            </w:r>
            <w:proofErr w:type="gramEnd"/>
          </w:p>
        </w:tc>
      </w:tr>
      <w:tr w:rsidR="00000000">
        <w:trPr>
          <w:divId w:val="1282491474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номер колодца или камеры)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82491474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82491474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82491474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</w:t>
            </w:r>
          </w:p>
        </w:tc>
      </w:tr>
      <w:tr w:rsidR="00000000">
        <w:trPr>
          <w:divId w:val="1282491474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82491474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1.2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1.2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горячего водоснабжения</w:t>
      </w:r>
      <w:r>
        <w:rPr>
          <w:rFonts w:ascii="Georgia" w:hAnsi="Georgia"/>
        </w:rPr>
        <w:t xml:space="preserve"> 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</w:t>
      </w:r>
      <w:r>
        <w:rPr>
          <w:rFonts w:ascii="Georgia" w:hAnsi="Georgia"/>
        </w:rPr>
        <w:t>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ПАРАМЕТРЫ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подключения (технологического присоединения) к централизованной системе горячего водоснабжения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60"/>
        <w:gridCol w:w="4695"/>
      </w:tblGrid>
      <w:tr w:rsidR="00000000">
        <w:trPr>
          <w:divId w:val="1819301651"/>
        </w:trPr>
        <w:tc>
          <w:tcPr>
            <w:tcW w:w="572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819301651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N __________________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от "___" "____________" 20__ г.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25"/>
        <w:gridCol w:w="306"/>
        <w:gridCol w:w="306"/>
        <w:gridCol w:w="1051"/>
        <w:gridCol w:w="1469"/>
        <w:gridCol w:w="1051"/>
        <w:gridCol w:w="1469"/>
        <w:gridCol w:w="2178"/>
      </w:tblGrid>
      <w:tr w:rsidR="00000000">
        <w:trPr>
          <w:divId w:val="542330139"/>
        </w:trPr>
        <w:tc>
          <w:tcPr>
            <w:tcW w:w="184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Основание </w:t>
            </w:r>
          </w:p>
        </w:tc>
        <w:tc>
          <w:tcPr>
            <w:tcW w:w="90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Подключаемый объект </w:t>
            </w:r>
          </w:p>
        </w:tc>
        <w:tc>
          <w:tcPr>
            <w:tcW w:w="776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Кадастровый номер земельного участка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Точка подключения (технологического присоединения) к централизованной системе горячего </w:t>
            </w:r>
          </w:p>
        </w:tc>
      </w:tr>
      <w:tr w:rsidR="00000000">
        <w:trPr>
          <w:divId w:val="542330139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водоснабжения </w:t>
            </w:r>
          </w:p>
        </w:tc>
        <w:tc>
          <w:tcPr>
            <w:tcW w:w="646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Технические требования к подключаемым объектам, в том числе к устройствам и сооружениям для подключения, а также к выполняемым заявителем мероприятиям для осуществления подключения </w:t>
            </w: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Гарантируемый свободный напор в месте присоединения и геодезическая отметка верха трубы </w:t>
            </w: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Разрешаемый отбор объема горячей воды и режим водопотребления (отпуска воды)</w:t>
            </w: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</w:t>
            </w:r>
            <w:r>
              <w:t>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</w:t>
            </w:r>
            <w:proofErr w:type="gramEnd"/>
            <w:r>
              <w:t xml:space="preserve"> указания на определенные марки приборов и методики измерения)</w:t>
            </w: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Границы эксплуатационной ответственности по водопроводным сетям исполнителя и заявителя в течение срока действия договора о подключении (устанавливается по точке </w:t>
            </w:r>
            <w:proofErr w:type="gramEnd"/>
          </w:p>
        </w:tc>
      </w:tr>
      <w:tr w:rsidR="00000000">
        <w:trPr>
          <w:divId w:val="542330139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подключения)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00" w:anchor="/document/99/499036853/XA00MEU2O5/" w:history="1">
        <w:r>
          <w:rPr>
            <w:rStyle w:val="a4"/>
            <w:rFonts w:ascii="Georgia" w:hAnsi="Georgia"/>
          </w:rPr>
          <w:t>приложение № 2 к указанному договору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</w:t>
      </w:r>
      <w:r>
        <w:rPr>
          <w:rFonts w:ascii="Georgia" w:hAnsi="Georgia"/>
        </w:rPr>
        <w:br/>
      </w:r>
      <w:r>
        <w:rPr>
          <w:rFonts w:ascii="Georgia" w:hAnsi="Georgia"/>
        </w:rPr>
        <w:t>о подключении (технологическом</w:t>
      </w:r>
      <w:r>
        <w:rPr>
          <w:rFonts w:ascii="Georgia" w:hAnsi="Georgia"/>
        </w:rPr>
        <w:br/>
      </w:r>
      <w:r>
        <w:rPr>
          <w:rFonts w:ascii="Georgia" w:hAnsi="Georgia"/>
        </w:rPr>
        <w:t>присоединении) к централизованным</w:t>
      </w:r>
      <w:r>
        <w:rPr>
          <w:rFonts w:ascii="Georgia" w:hAnsi="Georgia"/>
        </w:rPr>
        <w:br/>
      </w:r>
      <w:r>
        <w:rPr>
          <w:rFonts w:ascii="Georgia" w:hAnsi="Georgia"/>
        </w:rPr>
        <w:t>системам горячего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 постановления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>)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РАЗМЕР ПЛАТЫ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 подключение (технологическое присоединение) 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 вариант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50"/>
        <w:gridCol w:w="370"/>
        <w:gridCol w:w="774"/>
        <w:gridCol w:w="1153"/>
        <w:gridCol w:w="505"/>
        <w:gridCol w:w="486"/>
        <w:gridCol w:w="505"/>
        <w:gridCol w:w="306"/>
        <w:gridCol w:w="1554"/>
        <w:gridCol w:w="2032"/>
        <w:gridCol w:w="520"/>
      </w:tblGrid>
      <w:tr w:rsidR="00000000">
        <w:trPr>
          <w:divId w:val="1466970124"/>
        </w:trPr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</w:t>
            </w:r>
            <w:r>
              <w:t xml:space="preserve">говору составляет </w:t>
            </w:r>
          </w:p>
        </w:tc>
      </w:tr>
      <w:tr w:rsidR="00000000">
        <w:trPr>
          <w:divId w:val="1466970124"/>
        </w:trPr>
        <w:tc>
          <w:tcPr>
            <w:tcW w:w="535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)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рублей, кроме того налог на добавленную стоимость 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рублей, и определяется путем суммирования: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произведения действующей на дату заключения настоящего договора ставки тарифа за подключаемую нагрузку водопроводной сети в размере ___________ тыс</w:t>
            </w:r>
            <w:proofErr w:type="gramStart"/>
            <w:r>
              <w:t>.р</w:t>
            </w:r>
            <w:proofErr w:type="gramEnd"/>
            <w:r>
              <w:t xml:space="preserve">уб./куб.м в сутки, </w:t>
            </w:r>
          </w:p>
        </w:tc>
      </w:tr>
      <w:tr w:rsidR="00000000">
        <w:trPr>
          <w:divId w:val="146697012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установленной </w:t>
            </w:r>
            <w:proofErr w:type="gramEnd"/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46697012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и подключаемой нагрузки в точке (точках) подключения в размере: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1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     в точке 2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3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произведения действующей на дату заключения настоящего договора ставки тарифа за протяженность водопроводной сети в размере__________ тыс</w:t>
            </w:r>
            <w:proofErr w:type="gramStart"/>
            <w:r>
              <w:t>.р</w:t>
            </w:r>
            <w:proofErr w:type="gramEnd"/>
            <w:r>
              <w:t>уб./км, установленной указанным органом тарифного регулирования,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и расстояния от точки (точек) подключения до точки присоединения к централизованной системе горячего водоснабжения: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right"/>
            </w:pPr>
            <w:r>
              <w:t xml:space="preserve">точка 1 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right"/>
            </w:pPr>
            <w:r>
              <w:t xml:space="preserve">точка 2 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right"/>
            </w:pPr>
            <w:r>
              <w:t xml:space="preserve">точка 3 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горячего водоснабжения, принадлежащим на праве собственности или на ином за</w:t>
            </w:r>
            <w:r>
              <w:t>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</w:t>
            </w:r>
            <w:r>
              <w:t xml:space="preserve">м, </w:t>
            </w:r>
            <w:proofErr w:type="gramEnd"/>
          </w:p>
        </w:tc>
      </w:tr>
      <w:tr w:rsidR="00000000">
        <w:trPr>
          <w:divId w:val="146697012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в размере 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) рублей 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(без учета налога на добавленную стоимость);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горячего водоснабжения, принадлежащие на праве собственности или</w:t>
            </w:r>
            <w:r>
              <w:t xml:space="preserve"> на ином законном основании смежному владельцу.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налога на добавленную стоимость в размере ______________ рублей.</w:t>
            </w:r>
          </w:p>
        </w:tc>
      </w:tr>
      <w:tr w:rsidR="00000000">
        <w:trPr>
          <w:divId w:val="1466970124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 вариант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72"/>
        <w:gridCol w:w="486"/>
        <w:gridCol w:w="1633"/>
        <w:gridCol w:w="500"/>
        <w:gridCol w:w="306"/>
        <w:gridCol w:w="500"/>
        <w:gridCol w:w="478"/>
        <w:gridCol w:w="2275"/>
        <w:gridCol w:w="306"/>
        <w:gridCol w:w="362"/>
        <w:gridCol w:w="809"/>
        <w:gridCol w:w="528"/>
      </w:tblGrid>
      <w:tr w:rsidR="00000000">
        <w:trPr>
          <w:divId w:val="1662462694"/>
        </w:trPr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 </w:t>
            </w:r>
          </w:p>
        </w:tc>
      </w:tr>
      <w:tr w:rsidR="00000000">
        <w:trPr>
          <w:divId w:val="1662462694"/>
        </w:trPr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)</w:t>
            </w: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рублей, кроме того налог на добавленную стоимость 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рублей, и определяется путем суммирования:</w:t>
            </w: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000000">
        <w:trPr>
          <w:divId w:val="166246269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решением </w:t>
            </w: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66246269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составляющей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) рублей;</w:t>
            </w: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горячего водоснабжения, принадлежащим на праве собственности или на ином за</w:t>
            </w:r>
            <w:r>
              <w:t>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</w:t>
            </w:r>
            <w:r>
              <w:t>м,</w:t>
            </w:r>
            <w:proofErr w:type="gramEnd"/>
          </w:p>
        </w:tc>
      </w:tr>
      <w:tr w:rsidR="00000000">
        <w:trPr>
          <w:divId w:val="166246269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в размере 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) рублей </w:t>
            </w: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(без учета налога на добавленную стоимость);</w:t>
            </w: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горячего водоснабжения, принадлежащие на праве собственности или</w:t>
            </w:r>
            <w:r>
              <w:t xml:space="preserve"> на ином законном основании смежному владельцу</w:t>
            </w:r>
            <w:proofErr w:type="gramStart"/>
            <w:r>
              <w:t>.</w:t>
            </w:r>
            <w:proofErr w:type="gramEnd"/>
            <w:r>
              <w:br/>
              <w:t>     </w:t>
            </w:r>
            <w:r>
              <w:br/>
            </w:r>
            <w:r>
              <w:t>     </w:t>
            </w:r>
            <w:proofErr w:type="gramStart"/>
            <w:r>
              <w:t>н</w:t>
            </w:r>
            <w:proofErr w:type="gramEnd"/>
            <w:r>
              <w:t>алога на добавленную стоимость в размере ___________ рублей.</w:t>
            </w:r>
          </w:p>
        </w:tc>
      </w:tr>
      <w:tr w:rsidR="00000000">
        <w:trPr>
          <w:divId w:val="1662462694"/>
        </w:trPr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3 к указанному договору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централизованным системам</w:t>
      </w:r>
      <w:r>
        <w:rPr>
          <w:rFonts w:ascii="Georgia" w:hAnsi="Georgia"/>
        </w:rPr>
        <w:br/>
      </w:r>
      <w:r>
        <w:rPr>
          <w:rFonts w:ascii="Georgia" w:hAnsi="Georgia"/>
        </w:rPr>
        <w:t>горячего водоснабжения</w:t>
      </w:r>
      <w:r>
        <w:rPr>
          <w:rFonts w:ascii="Georgia" w:hAnsi="Georgia"/>
        </w:rPr>
        <w:t xml:space="preserve"> 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АКТ</w:t>
      </w:r>
      <w:r>
        <w:rPr>
          <w:rFonts w:ascii="Georgia" w:hAnsi="Georgia"/>
        </w:rPr>
        <w:br/>
      </w:r>
      <w:r>
        <w:rPr>
          <w:rFonts w:ascii="Georgia" w:hAnsi="Georgia"/>
        </w:rPr>
        <w:t>о вы</w:t>
      </w:r>
      <w:r>
        <w:rPr>
          <w:rFonts w:ascii="Georgia" w:hAnsi="Georgia"/>
        </w:rPr>
        <w:t xml:space="preserve">полнении мероприятий по обеспечению технической возможности подключения (технологического присоединения)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50"/>
        <w:gridCol w:w="370"/>
        <w:gridCol w:w="978"/>
        <w:gridCol w:w="1523"/>
        <w:gridCol w:w="306"/>
        <w:gridCol w:w="4196"/>
        <w:gridCol w:w="532"/>
      </w:tblGrid>
      <w:tr w:rsidR="00000000">
        <w:trPr>
          <w:divId w:val="208539536"/>
        </w:trPr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08539536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208539536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именуемое</w:t>
            </w:r>
            <w:proofErr w:type="gramEnd"/>
            <w:r>
              <w:t xml:space="preserve"> в дальнейшем исполнителем, в лице 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08539536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должности, фамилия, имя, отчество (последнее - при наличии))</w:t>
            </w:r>
          </w:p>
        </w:tc>
      </w:tr>
      <w:tr w:rsidR="00000000">
        <w:trPr>
          <w:divId w:val="208539536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08539536"/>
        </w:trPr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(положение, устав, доверенность - указать нужное)</w:t>
            </w:r>
          </w:p>
        </w:tc>
      </w:tr>
      <w:tr w:rsidR="00000000">
        <w:trPr>
          <w:divId w:val="208539536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 одной стороны, и 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08539536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организации или физического лица)</w:t>
            </w:r>
          </w:p>
        </w:tc>
      </w:tr>
      <w:tr w:rsidR="00000000">
        <w:trPr>
          <w:divId w:val="208539536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именуемое</w:t>
            </w:r>
            <w:proofErr w:type="gramEnd"/>
            <w:r>
              <w:t xml:space="preserve"> в дальнейшем заявителем, в лице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должности, фамилия, имя, отчество (последнее - при наличии))</w:t>
            </w:r>
          </w:p>
        </w:tc>
      </w:tr>
      <w:tr w:rsidR="00000000">
        <w:trPr>
          <w:divId w:val="208539536"/>
        </w:trPr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,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 </w:t>
            </w:r>
          </w:p>
        </w:tc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(положение, устав, доверенность - указать </w:t>
            </w:r>
            <w:r>
              <w:lastRenderedPageBreak/>
              <w:t>нужное)</w:t>
            </w:r>
          </w:p>
        </w:tc>
      </w:tr>
      <w:tr w:rsidR="00000000">
        <w:trPr>
          <w:divId w:val="208539536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8539536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с другой стороны, именуемые в дальнейшем сторонами, составили настоящий акт.</w:t>
            </w:r>
            <w:proofErr w:type="gramEnd"/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542330139"/>
        </w:trPr>
        <w:tc>
          <w:tcPr>
            <w:tcW w:w="1127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</w:t>
            </w:r>
            <w:r>
              <w:t xml:space="preserve">возложена на исполнителя в соответствии с настоящим договором, </w:t>
            </w:r>
            <w:hyperlink r:id="rId201" w:anchor="/document/99/727292360/XA00M7E2ML/" w:tgtFrame="_self" w:history="1">
              <w:r>
                <w:rPr>
                  <w:color w:val="0000FF"/>
                  <w:u w:val="single"/>
                </w:rPr>
                <w:t>Правилами подключения (технологического присоединения) объектов капитального строительства к централизова</w:t>
              </w:r>
              <w:r>
                <w:rPr>
                  <w:color w:val="0000FF"/>
                  <w:u w:val="single"/>
                </w:rPr>
                <w:t>нным системам горячего водоснабжения, холодного водоснабжения и (или) водоотведения</w:t>
              </w:r>
            </w:hyperlink>
            <w:r>
              <w:t xml:space="preserve">, утвержденными </w:t>
            </w:r>
            <w:hyperlink r:id="rId202" w:anchor="/document/99/727292360/XA00M6G2N3/" w:tgtFrame="_self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30 ноября 2021 г</w:t>
              </w:r>
              <w:proofErr w:type="gramEnd"/>
              <w:r>
                <w:rPr>
                  <w:color w:val="0000FF"/>
                  <w:u w:val="single"/>
                </w:rPr>
                <w:t xml:space="preserve">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 признании </w:t>
              </w:r>
              <w:proofErr w:type="gramStart"/>
              <w:r>
                <w:rPr>
                  <w:color w:val="0000FF"/>
                  <w:u w:val="single"/>
                </w:rPr>
                <w:t>утративши</w:t>
              </w:r>
              <w:r>
                <w:rPr>
                  <w:color w:val="0000FF"/>
                  <w:u w:val="single"/>
                </w:rPr>
                <w:t>ми</w:t>
              </w:r>
              <w:proofErr w:type="gramEnd"/>
              <w:r>
                <w:rPr>
                  <w:color w:val="0000FF"/>
                  <w:u w:val="single"/>
                </w:rPr>
                <w:t xml:space="preserve"> силу некоторых актов Правительства Российской Федерации"</w:t>
              </w:r>
            </w:hyperlink>
            <w:r>
              <w:t>.</w:t>
            </w:r>
          </w:p>
        </w:tc>
      </w:tr>
    </w:tbl>
    <w:p w:rsidR="00000000" w:rsidRDefault="0083050D">
      <w:pPr>
        <w:divId w:val="116616329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1917546973"/>
        </w:trPr>
        <w:tc>
          <w:tcPr>
            <w:tcW w:w="1127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Величина подключаемой мощности (нагрузки) составляет:</w:t>
            </w: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1 __________________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" name="Рисунок 1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__________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" name="Рисунок 2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/час);</w:t>
            </w: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(координаты)</w:t>
            </w: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2 __________________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__________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4" name="Рисунок 4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/час);</w:t>
            </w: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(координаты)</w:t>
            </w: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3 __________________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__________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6" name="Рисунок 6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/час).</w:t>
            </w: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1754697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(координаты)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</w:t>
      </w:r>
      <w:proofErr w:type="gramStart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04" w:anchor="/document/99/499036854/XA00LVS2MC/" w:history="1">
        <w:r>
          <w:rPr>
            <w:rStyle w:val="a4"/>
            <w:rFonts w:ascii="Georgia" w:hAnsi="Georgia"/>
          </w:rPr>
          <w:t>Правилах холодного водоснабжения и водоотведения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05" w:anchor="/document/99/49903685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июля 2013 г. № 644 "Об утверждении Правил холодного водоснабжения и вод</w:t>
        </w:r>
        <w:r>
          <w:rPr>
            <w:rStyle w:val="a4"/>
            <w:rFonts w:ascii="Georgia" w:hAnsi="Georgia"/>
          </w:rPr>
          <w:t>оотведения и о внесении изменений в некоторые акты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32, ст.4306; 2015, № 2, ст.516; № 42, ст.5808; 2016, № 47, ст.6633;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2017, № 1, ст.186; № 2, ст.338; № 28, ст.415</w:t>
      </w:r>
      <w:r>
        <w:rPr>
          <w:rFonts w:ascii="Georgia" w:hAnsi="Georgia"/>
        </w:rPr>
        <w:t>3; 2018, № 17, ст.2492; № 32, ст.5337; 2020, № 8, ст.1007; № 22, ст.3496):</w:t>
      </w:r>
      <w:r>
        <w:rPr>
          <w:rFonts w:ascii="Georgia" w:hAnsi="Georgia"/>
        </w:rPr>
        <w:t xml:space="preserve"> 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206" w:anchor="/document/99/499036854/XA00M4E2MK/" w:history="1">
        <w:r>
          <w:rPr>
            <w:rStyle w:val="a4"/>
            <w:rFonts w:ascii="Georgia" w:hAnsi="Georgia"/>
          </w:rPr>
          <w:t>пункт 22</w:t>
        </w:r>
      </w:hyperlink>
      <w:r>
        <w:rPr>
          <w:rFonts w:ascii="Georgia" w:hAnsi="Georgia"/>
        </w:rPr>
        <w:t xml:space="preserve"> дополнить абзацем следующего содержания: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"В случае превышения владельцем мощности или при</w:t>
      </w:r>
      <w:r>
        <w:rPr>
          <w:rFonts w:ascii="Georgia" w:hAnsi="Georgia"/>
        </w:rPr>
        <w:t>обретателем мощности размера подключенной мощности (нагрузки), имеющейся у таких лиц после исполнения соглашения об уступке права на использование подключенной мощности (нагрузки), заключаемого и исполняемого в соответствии с Правилами подключения (техноло</w:t>
      </w:r>
      <w:r>
        <w:rPr>
          <w:rFonts w:ascii="Georgia" w:hAnsi="Georgia"/>
        </w:rPr>
        <w:t>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</w:t>
      </w:r>
      <w:proofErr w:type="gramEnd"/>
      <w:r>
        <w:rPr>
          <w:rFonts w:ascii="Georgia" w:hAnsi="Georgia"/>
        </w:rPr>
        <w:t xml:space="preserve">. № </w:t>
      </w:r>
      <w:proofErr w:type="gramStart"/>
      <w:r>
        <w:rPr>
          <w:rFonts w:ascii="Georgia" w:hAnsi="Georgia"/>
        </w:rPr>
        <w:t xml:space="preserve">2130 "Об </w:t>
      </w:r>
      <w:r>
        <w:rPr>
          <w:rFonts w:ascii="Georgia" w:hAnsi="Georgia"/>
        </w:rPr>
        <w:t>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 признании утратившими силу некот</w:t>
      </w:r>
      <w:r>
        <w:rPr>
          <w:rFonts w:ascii="Georgia" w:hAnsi="Georgia"/>
        </w:rPr>
        <w:t>орых актов Правительства Российской Федерации", при расчетах за холодное водоснабжение и (или) водоотведение в рамках договора холодного водоснабжения, договора водоотведения или единого договора холодного водоснабжения и водоотведения в отношении объема х</w:t>
      </w:r>
      <w:r>
        <w:rPr>
          <w:rFonts w:ascii="Georgia" w:hAnsi="Georgia"/>
        </w:rPr>
        <w:t>олодной воды</w:t>
      </w:r>
      <w:proofErr w:type="gramEnd"/>
      <w:r>
        <w:rPr>
          <w:rFonts w:ascii="Georgia" w:hAnsi="Georgia"/>
        </w:rPr>
        <w:t xml:space="preserve"> и (или) сточных вод, потребленных (сброшенных) сверх подключенной нагрузки (мощности), применяется повышающий коэффициент 2 к соответствующему тарифу</w:t>
      </w:r>
      <w:proofErr w:type="gramStart"/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divId w:val="679240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07" w:anchor="/document/99/499036854/XA00M882MK/" w:history="1">
        <w:r>
          <w:rPr>
            <w:rStyle w:val="a4"/>
            <w:rFonts w:ascii="Georgia" w:hAnsi="Georgia"/>
          </w:rPr>
          <w:t>раздел IV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6. В</w:t>
      </w:r>
      <w:r>
        <w:rPr>
          <w:rFonts w:ascii="Georgia" w:hAnsi="Georgia"/>
        </w:rPr>
        <w:t xml:space="preserve"> </w:t>
      </w:r>
      <w:hyperlink r:id="rId208" w:anchor="/document/99/499036855/XA00M1S2LR/" w:history="1">
        <w:r>
          <w:rPr>
            <w:rStyle w:val="a4"/>
            <w:rFonts w:ascii="Georgia" w:hAnsi="Georgia"/>
          </w:rPr>
          <w:t>постановлении Правительства Российской Федерации от 29 июля 2</w:t>
        </w:r>
        <w:r>
          <w:rPr>
            <w:rStyle w:val="a4"/>
            <w:rFonts w:ascii="Georgia" w:hAnsi="Georgia"/>
          </w:rPr>
          <w:t>013 г. № 645 "Об утверждении типовых договоров в области холодного водоснабжения и водоотведения"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32, ст.4307; 2016, № 47, ст.6633; 2017, № 28, ст.4153; 2020, № 22, ст.3496)</w:t>
      </w:r>
      <w:r>
        <w:rPr>
          <w:rFonts w:ascii="Georgia" w:hAnsi="Georgia"/>
        </w:rPr>
        <w:t>: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209" w:anchor="/document/99/499036855/XA00M7I2N6/" w:history="1">
        <w:r>
          <w:rPr>
            <w:rStyle w:val="a4"/>
            <w:rFonts w:ascii="Georgia" w:hAnsi="Georgia"/>
          </w:rPr>
          <w:t>типовой договор холодного водоснабжения</w:t>
        </w:r>
      </w:hyperlink>
      <w:r>
        <w:rPr>
          <w:rFonts w:ascii="Georgia" w:hAnsi="Georgia"/>
        </w:rPr>
        <w:t xml:space="preserve"> дополнить пунктом 5.1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"5.1. </w:t>
      </w:r>
      <w:proofErr w:type="gramStart"/>
      <w:r>
        <w:rPr>
          <w:rFonts w:ascii="Georgia" w:hAnsi="Georgia"/>
        </w:rPr>
        <w:t>Сведения о подключенной (технологически присоединенной) мощности (нагрузке), в том числе с распределением по</w:t>
      </w:r>
      <w:r>
        <w:rPr>
          <w:rFonts w:ascii="Georgia" w:hAnsi="Georgia"/>
        </w:rPr>
        <w:t>дключенной (технологически присоединенной)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холодное водоснаб</w:t>
      </w:r>
      <w:r>
        <w:rPr>
          <w:rFonts w:ascii="Georgia" w:hAnsi="Georgia"/>
        </w:rPr>
        <w:t>жение в отношении объектов абонента, указываются по форме согласно приложению № 6."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6 к</w:t>
      </w:r>
      <w:r>
        <w:rPr>
          <w:rFonts w:ascii="Georgia" w:hAnsi="Georgia"/>
        </w:rPr>
        <w:t xml:space="preserve"> </w:t>
      </w:r>
      <w:hyperlink r:id="rId210" w:anchor="/document/99/499036855/XA00M7I2N6/" w:history="1">
        <w:r>
          <w:rPr>
            <w:rStyle w:val="a4"/>
            <w:rFonts w:ascii="Georgia" w:hAnsi="Georgia"/>
          </w:rPr>
          <w:t>указанному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  <w:proofErr w:type="gramEnd"/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6</w:t>
      </w:r>
      <w:r>
        <w:rPr>
          <w:rFonts w:ascii="Georgia" w:hAnsi="Georgia"/>
        </w:rPr>
        <w:br/>
      </w:r>
      <w:r>
        <w:rPr>
          <w:rFonts w:ascii="Georgia" w:hAnsi="Georgia"/>
        </w:rPr>
        <w:t>к типо</w:t>
      </w:r>
      <w:r>
        <w:rPr>
          <w:rFonts w:ascii="Georgia" w:hAnsi="Georgia"/>
        </w:rPr>
        <w:t>вому договору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холодного водоснабжени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СВЕДЕНИЯ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о подключенной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организация водопроводно</w:t>
      </w:r>
      <w:r>
        <w:rPr>
          <w:rFonts w:ascii="Georgia" w:hAnsi="Georgia"/>
        </w:rPr>
        <w:t xml:space="preserve">-канализационного хозяйства принимает на себя обязательства обеспечить холодное водоснабжение в отношении объекта абонента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58"/>
        <w:gridCol w:w="4388"/>
        <w:gridCol w:w="4209"/>
      </w:tblGrid>
      <w:tr w:rsidR="00000000">
        <w:trPr>
          <w:divId w:val="588075181"/>
        </w:trPr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07518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Точка подключения</w:t>
            </w:r>
            <w:r>
              <w:br/>
            </w:r>
            <w:r>
              <w:t>(технологического</w:t>
            </w:r>
            <w:r>
              <w:br/>
            </w:r>
            <w:r>
              <w:t>присоединения)</w:t>
            </w:r>
            <w:r>
              <w:br/>
            </w:r>
            <w:r>
              <w:t xml:space="preserve">объекта абонента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Подключенная (технологически</w:t>
            </w:r>
            <w:r>
              <w:br/>
            </w:r>
            <w:r>
              <w:t>присоединенная) мощность</w:t>
            </w:r>
            <w:r>
              <w:br/>
            </w:r>
            <w:r>
              <w:t>(нагрузка) (</w:t>
            </w: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7" name="Рисунок 7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в ча</w:t>
            </w:r>
            <w:r>
              <w:t>с)</w:t>
            </w:r>
          </w:p>
        </w:tc>
      </w:tr>
      <w:tr w:rsidR="00000000">
        <w:trPr>
          <w:divId w:val="58807518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58807518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Итого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16"/>
        <w:gridCol w:w="493"/>
        <w:gridCol w:w="4446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Организация </w:t>
            </w:r>
            <w:proofErr w:type="spellStart"/>
            <w:proofErr w:type="gramStart"/>
            <w:r>
              <w:t>водопроводно</w:t>
            </w:r>
            <w:proofErr w:type="spellEnd"/>
            <w:r>
              <w:t>-</w:t>
            </w:r>
            <w:r>
              <w:br/>
            </w:r>
            <w:r>
              <w:t>канализационного</w:t>
            </w:r>
            <w:proofErr w:type="gramEnd"/>
            <w:r>
              <w:t xml:space="preserve"> хозяйства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Абонент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б)</w:t>
      </w:r>
      <w:r>
        <w:rPr>
          <w:rFonts w:ascii="Georgia" w:hAnsi="Georgia"/>
        </w:rPr>
        <w:t xml:space="preserve"> </w:t>
      </w:r>
      <w:hyperlink r:id="rId211" w:anchor="/document/99/499036855/XA00MBG2N1/" w:history="1">
        <w:r>
          <w:rPr>
            <w:rStyle w:val="a4"/>
            <w:rFonts w:ascii="Georgia" w:hAnsi="Georgia"/>
          </w:rPr>
          <w:t>типовой договор водоотведения</w:t>
        </w:r>
      </w:hyperlink>
      <w:r>
        <w:rPr>
          <w:rFonts w:ascii="Georgia" w:hAnsi="Georgia"/>
        </w:rPr>
        <w:t xml:space="preserve"> дополнить пунктом 5.1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"5.1. </w:t>
      </w:r>
      <w:proofErr w:type="gramStart"/>
      <w:r>
        <w:rPr>
          <w:rFonts w:ascii="Georgia" w:hAnsi="Georgia"/>
        </w:rPr>
        <w:t>Сведения о подключенной (технологически присоединенной) мощности (нагрузке), в том числе с распре</w:t>
      </w:r>
      <w:r>
        <w:rPr>
          <w:rFonts w:ascii="Georgia" w:hAnsi="Georgia"/>
        </w:rPr>
        <w:t>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оказан</w:t>
      </w:r>
      <w:r>
        <w:rPr>
          <w:rFonts w:ascii="Georgia" w:hAnsi="Georgia"/>
        </w:rPr>
        <w:t>ие абоненту услуг по водоотведению, указываются по форме согласно приложению № 8."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8 к</w:t>
      </w:r>
      <w:r>
        <w:rPr>
          <w:rFonts w:ascii="Georgia" w:hAnsi="Georgia"/>
        </w:rPr>
        <w:t xml:space="preserve"> </w:t>
      </w:r>
      <w:hyperlink r:id="rId212" w:anchor="/document/99/499036855/XA00M7I2N6/" w:history="1">
        <w:r>
          <w:rPr>
            <w:rStyle w:val="a4"/>
            <w:rFonts w:ascii="Georgia" w:hAnsi="Georgia"/>
          </w:rPr>
          <w:t>указанному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  <w:proofErr w:type="gramEnd"/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8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</w:t>
      </w:r>
      <w:r>
        <w:rPr>
          <w:rFonts w:ascii="Georgia" w:hAnsi="Georgia"/>
        </w:rPr>
        <w:t>ому договору</w:t>
      </w:r>
      <w:r>
        <w:rPr>
          <w:rFonts w:ascii="Georgia" w:hAnsi="Georgia"/>
        </w:rPr>
        <w:br/>
      </w:r>
      <w:r>
        <w:rPr>
          <w:rFonts w:ascii="Georgia" w:hAnsi="Georgia"/>
        </w:rPr>
        <w:t>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СВЕДЕНИЯ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 подключенной (технологически присоединенной) мощности (нагрузке), в том числе с распределением указанной мощности (нагрузки) по каждой точке </w:t>
      </w:r>
      <w:r>
        <w:rPr>
          <w:rFonts w:ascii="Georgia" w:hAnsi="Georgia"/>
        </w:rPr>
        <w:lastRenderedPageBreak/>
        <w:t>подключения (технологического присоединения), в пределах которой орг</w:t>
      </w:r>
      <w:r>
        <w:rPr>
          <w:rFonts w:ascii="Georgia" w:hAnsi="Georgia"/>
        </w:rPr>
        <w:t xml:space="preserve">анизация водопроводно-канализационного хозяйства принимает на себя обязательства обеспечить оказание абоненту услуг по водоотведению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58"/>
        <w:gridCol w:w="4388"/>
        <w:gridCol w:w="4209"/>
      </w:tblGrid>
      <w:tr w:rsidR="00000000">
        <w:trPr>
          <w:divId w:val="1353609712"/>
        </w:trPr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5360971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Точка подключения</w:t>
            </w:r>
            <w:r>
              <w:br/>
            </w:r>
            <w:r>
              <w:t>(технологического</w:t>
            </w:r>
            <w:r>
              <w:br/>
            </w:r>
            <w:r>
              <w:t>присоединения)</w:t>
            </w:r>
            <w:r>
              <w:br/>
            </w:r>
            <w:r>
              <w:t xml:space="preserve">объекта абонента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Подключенная (технологически</w:t>
            </w:r>
            <w:r>
              <w:br/>
            </w:r>
            <w:r>
              <w:t xml:space="preserve">присоединенная) мощность </w:t>
            </w:r>
            <w:r>
              <w:br/>
            </w:r>
            <w:r>
              <w:t>(нагрузка) (</w:t>
            </w: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8" name="Рисунок 8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</w:t>
            </w:r>
            <w:r>
              <w:t xml:space="preserve"> час)</w:t>
            </w:r>
          </w:p>
        </w:tc>
      </w:tr>
      <w:tr w:rsidR="00000000">
        <w:trPr>
          <w:divId w:val="135360971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35360971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Итого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16"/>
        <w:gridCol w:w="493"/>
        <w:gridCol w:w="4446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Организация </w:t>
            </w:r>
            <w:proofErr w:type="spellStart"/>
            <w:proofErr w:type="gramStart"/>
            <w:r>
              <w:t>водопроводно</w:t>
            </w:r>
            <w:proofErr w:type="spellEnd"/>
            <w:r>
              <w:t>-</w:t>
            </w:r>
            <w:r>
              <w:br/>
            </w:r>
            <w:r>
              <w:t>канализационного</w:t>
            </w:r>
            <w:proofErr w:type="gramEnd"/>
            <w:r>
              <w:t xml:space="preserve"> хозяйства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Абонент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в)</w:t>
      </w:r>
      <w:r>
        <w:rPr>
          <w:rFonts w:ascii="Georgia" w:hAnsi="Georgia"/>
        </w:rPr>
        <w:t xml:space="preserve"> </w:t>
      </w:r>
      <w:hyperlink r:id="rId213" w:anchor="/document/99/499036855/XA00M7A2MU/" w:history="1">
        <w:r>
          <w:rPr>
            <w:rStyle w:val="a4"/>
            <w:rFonts w:ascii="Georgia" w:hAnsi="Georgia"/>
          </w:rPr>
          <w:t>единый типовой договор холодного водоснабжения и водоотведения</w:t>
        </w:r>
      </w:hyperlink>
      <w:r>
        <w:rPr>
          <w:rFonts w:ascii="Georgia" w:hAnsi="Georgia"/>
        </w:rPr>
        <w:t xml:space="preserve"> дополнить пунктом 5.1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"5.1. </w:t>
      </w:r>
      <w:proofErr w:type="gramStart"/>
      <w:r>
        <w:rPr>
          <w:rFonts w:ascii="Georgia" w:hAnsi="Georgia"/>
        </w:rPr>
        <w:t>Сведения о подключенной (технологически присоединенной) мощности</w:t>
      </w:r>
      <w:r>
        <w:rPr>
          <w:rFonts w:ascii="Georgia" w:hAnsi="Georgia"/>
        </w:rPr>
        <w:t xml:space="preserve"> (нагрузке),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</w:t>
      </w:r>
      <w:r>
        <w:rPr>
          <w:rFonts w:ascii="Georgia" w:hAnsi="Georgia"/>
        </w:rPr>
        <w:t>я обязательства обеспечить холодное водоснабжение в отношении объектов абонента и оказание услуг по водоотведению, указываются по форме согласно приложениям № 10 и 11."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приложениями № 10 и 11</w:t>
      </w:r>
      <w:r>
        <w:rPr>
          <w:rFonts w:ascii="Georgia" w:hAnsi="Georgia"/>
        </w:rPr>
        <w:t xml:space="preserve"> </w:t>
      </w:r>
      <w:hyperlink r:id="rId214" w:anchor="/document/99/499036855/XA00M7I2N6/" w:history="1">
        <w:r>
          <w:rPr>
            <w:rStyle w:val="a4"/>
            <w:rFonts w:ascii="Georgia" w:hAnsi="Georgia"/>
          </w:rPr>
          <w:t>к указанному</w:t>
        </w:r>
        <w:proofErr w:type="gramEnd"/>
        <w:r>
          <w:rPr>
            <w:rStyle w:val="a4"/>
            <w:rFonts w:ascii="Georgia" w:hAnsi="Georgia"/>
          </w:rPr>
          <w:t xml:space="preserve">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10</w:t>
      </w:r>
      <w:r>
        <w:rPr>
          <w:rFonts w:ascii="Georgia" w:hAnsi="Georgia"/>
        </w:rPr>
        <w:br/>
      </w:r>
      <w:r>
        <w:rPr>
          <w:rFonts w:ascii="Georgia" w:hAnsi="Georgia"/>
        </w:rPr>
        <w:t>к единому типовому договору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и 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СВЕДЕНИЯ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о подключенной (технологически присоединенной) мощности (нагрузке), в том числе с р</w:t>
      </w:r>
      <w:r>
        <w:rPr>
          <w:rFonts w:ascii="Georgia" w:hAnsi="Georgia"/>
        </w:rPr>
        <w:t>аспределением указанной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холодное водоснабжение в отношении о</w:t>
      </w:r>
      <w:r>
        <w:rPr>
          <w:rFonts w:ascii="Georgia" w:hAnsi="Georgia"/>
        </w:rPr>
        <w:t xml:space="preserve">бъектов абонента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58"/>
        <w:gridCol w:w="4388"/>
        <w:gridCol w:w="4209"/>
      </w:tblGrid>
      <w:tr w:rsidR="00000000">
        <w:trPr>
          <w:divId w:val="1630819894"/>
        </w:trPr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63081989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Точка подключения</w:t>
            </w:r>
            <w:r>
              <w:br/>
            </w:r>
            <w:r>
              <w:t>(технологического</w:t>
            </w:r>
            <w:r>
              <w:br/>
            </w:r>
            <w:r>
              <w:t>присоединения)</w:t>
            </w:r>
            <w:r>
              <w:br/>
            </w:r>
            <w:r>
              <w:t xml:space="preserve">объекта абонента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Подключенная (технологически</w:t>
            </w:r>
            <w:r>
              <w:br/>
            </w:r>
            <w:r>
              <w:t>присоединенная) мощность</w:t>
            </w:r>
            <w:r>
              <w:br/>
            </w:r>
            <w:r>
              <w:t>(нагрузка) (</w:t>
            </w: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9" name="Рисунок 9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час)</w:t>
            </w:r>
          </w:p>
        </w:tc>
      </w:tr>
      <w:tr w:rsidR="00000000">
        <w:trPr>
          <w:divId w:val="163081989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630819894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Итого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16"/>
        <w:gridCol w:w="493"/>
        <w:gridCol w:w="4446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Организация </w:t>
            </w:r>
            <w:proofErr w:type="spellStart"/>
            <w:proofErr w:type="gramStart"/>
            <w:r>
              <w:t>водопроводно</w:t>
            </w:r>
            <w:proofErr w:type="spellEnd"/>
            <w:r>
              <w:t>-</w:t>
            </w:r>
            <w:r>
              <w:br/>
            </w:r>
            <w:r>
              <w:t>канализационного</w:t>
            </w:r>
            <w:proofErr w:type="gramEnd"/>
            <w:r>
              <w:t xml:space="preserve"> хозяйства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Абонент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Приложение № 11</w:t>
      </w:r>
      <w:r>
        <w:rPr>
          <w:rFonts w:ascii="Georgia" w:hAnsi="Georgia"/>
        </w:rPr>
        <w:br/>
      </w:r>
      <w:r>
        <w:rPr>
          <w:rFonts w:ascii="Georgia" w:hAnsi="Georgia"/>
        </w:rPr>
        <w:t>к единому типовому договору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и 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СВЕДЕНИЯ</w:t>
      </w:r>
      <w:r>
        <w:rPr>
          <w:rFonts w:ascii="Georgia" w:hAnsi="Georgia"/>
        </w:rPr>
        <w:br/>
      </w:r>
      <w:r>
        <w:rPr>
          <w:rFonts w:ascii="Georgia" w:hAnsi="Georgia"/>
        </w:rPr>
        <w:t>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организация водопроводно-канализационно</w:t>
      </w:r>
      <w:r>
        <w:rPr>
          <w:rFonts w:ascii="Georgia" w:hAnsi="Georgia"/>
        </w:rPr>
        <w:t xml:space="preserve">го хозяйства принимает на себя обязательства обеспечить оказание абоненту услуг по водоотведению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58"/>
        <w:gridCol w:w="4388"/>
        <w:gridCol w:w="4209"/>
      </w:tblGrid>
      <w:tr w:rsidR="00000000">
        <w:trPr>
          <w:divId w:val="2072458797"/>
        </w:trPr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7245879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Точка подключения</w:t>
            </w:r>
            <w:r>
              <w:br/>
            </w:r>
            <w:r>
              <w:t>(технологического</w:t>
            </w:r>
            <w:r>
              <w:br/>
            </w:r>
            <w:r>
              <w:t>присоединения)</w:t>
            </w:r>
            <w:r>
              <w:br/>
            </w:r>
            <w:r>
              <w:t xml:space="preserve">объекта абонента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Подключенная (технологически</w:t>
            </w:r>
            <w:r>
              <w:br/>
            </w:r>
            <w:r>
              <w:t>присоединенная) мощность</w:t>
            </w:r>
            <w:r>
              <w:br/>
            </w:r>
            <w:r>
              <w:t>(нагрузка) (</w:t>
            </w: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0" name="Рисунок 10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час)</w:t>
            </w:r>
          </w:p>
        </w:tc>
      </w:tr>
      <w:tr w:rsidR="00000000">
        <w:trPr>
          <w:divId w:val="207245879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207245879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Итого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716"/>
        <w:gridCol w:w="493"/>
        <w:gridCol w:w="4446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Организация </w:t>
            </w:r>
            <w:proofErr w:type="spellStart"/>
            <w:proofErr w:type="gramStart"/>
            <w:r>
              <w:t>водопроводно</w:t>
            </w:r>
            <w:proofErr w:type="spellEnd"/>
            <w:r>
              <w:t>-</w:t>
            </w:r>
            <w:r>
              <w:br/>
            </w:r>
            <w:r>
              <w:t>канализационного</w:t>
            </w:r>
            <w:proofErr w:type="gramEnd"/>
            <w:r>
              <w:t xml:space="preserve"> хозяйства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Абонент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г) в</w:t>
      </w:r>
      <w:r>
        <w:rPr>
          <w:rFonts w:ascii="Georgia" w:hAnsi="Georgia"/>
        </w:rPr>
        <w:t xml:space="preserve"> </w:t>
      </w:r>
      <w:hyperlink r:id="rId215" w:anchor="/document/99/499036855/XA00MA42NH/" w:history="1">
        <w:r>
          <w:rPr>
            <w:rStyle w:val="a4"/>
            <w:rFonts w:ascii="Georgia" w:hAnsi="Georgia"/>
          </w:rPr>
          <w:t>типовом договоре о подключении (технологическом присоединении) к централизованной системе холодного водоснабжения</w:t>
        </w:r>
      </w:hyperlink>
      <w:r>
        <w:rPr>
          <w:rFonts w:ascii="Georgia" w:hAnsi="Georgia"/>
        </w:rPr>
        <w:t xml:space="preserve"> по тексту слово "заказчик" в соответствующем падеже заменить словом "заявитель" в соответствующем падеже, слова "организация водопроводно-кана</w:t>
      </w:r>
      <w:r>
        <w:rPr>
          <w:rFonts w:ascii="Georgia" w:hAnsi="Georgia"/>
        </w:rPr>
        <w:t>лизационного хозяйства" в соответствующем падеже заменить словом "исполнитель" в соответствующем падеже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16" w:anchor="/document/99/499036855/XA00MC42NK/" w:history="1">
        <w:r>
          <w:rPr>
            <w:rStyle w:val="a4"/>
            <w:rFonts w:ascii="Georgia" w:hAnsi="Georgia"/>
          </w:rPr>
          <w:t>пункт 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"1. </w:t>
      </w:r>
      <w:proofErr w:type="gramStart"/>
      <w:r>
        <w:rPr>
          <w:rFonts w:ascii="Georgia" w:hAnsi="Georgia"/>
        </w:rPr>
        <w:t>Исполнитель обязуется выполни</w:t>
      </w:r>
      <w:r>
        <w:rPr>
          <w:rFonts w:ascii="Georgia" w:hAnsi="Georgia"/>
        </w:rPr>
        <w:t>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</w:t>
      </w:r>
      <w:r>
        <w:rPr>
          <w:rFonts w:ascii="Georgia" w:hAnsi="Georgia"/>
        </w:rPr>
        <w:t xml:space="preserve"> холодного водоснабжения (далее - параметры подключения (технологического присоединения)) по форме согласно приложению № 1.1, подключить объект заявителя к централизованной системе холодного водоснабжения, а заявитель обязуется внести плату за подключение </w:t>
      </w:r>
      <w:r>
        <w:rPr>
          <w:rFonts w:ascii="Georgia" w:hAnsi="Georgia"/>
        </w:rPr>
        <w:t>(технологическое присоединение) и выполнить мероприятия</w:t>
      </w:r>
      <w:proofErr w:type="gramEnd"/>
      <w:r>
        <w:rPr>
          <w:rFonts w:ascii="Georgia" w:hAnsi="Georgia"/>
        </w:rPr>
        <w:t xml:space="preserve"> заявителя по подключению (технологическому присоединению) объекта к централизованной системе холодного водоснабжения</w:t>
      </w:r>
      <w:proofErr w:type="gramStart"/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End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17" w:anchor="/document/99/499036855/XA00RRO2PA/" w:history="1">
        <w:r>
          <w:rPr>
            <w:rStyle w:val="a4"/>
            <w:rFonts w:ascii="Georgia" w:hAnsi="Georgia"/>
          </w:rPr>
          <w:t>пункте 2</w:t>
        </w:r>
      </w:hyperlink>
      <w:r>
        <w:rPr>
          <w:rFonts w:ascii="Georgia" w:hAnsi="Georgia"/>
        </w:rPr>
        <w:t xml:space="preserve"> слова "к сетям централизованной системы" заменить словами "к централизованной системе", слово "условий" заменить словом "параметров"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18" w:anchor="/document/99/499036855/XA00MG02O5/" w:history="1">
        <w:r>
          <w:rPr>
            <w:rStyle w:val="a4"/>
            <w:rFonts w:ascii="Georgia" w:hAnsi="Georgia"/>
          </w:rPr>
          <w:t>пункт 3</w:t>
        </w:r>
      </w:hyperlink>
      <w:r>
        <w:rPr>
          <w:rFonts w:ascii="Georgia" w:hAnsi="Georgia"/>
        </w:rPr>
        <w:t xml:space="preserve"> изложить в следующей редакц</w:t>
      </w:r>
      <w:r>
        <w:rPr>
          <w:rFonts w:ascii="Georgia" w:hAnsi="Georgia"/>
        </w:rPr>
        <w:t>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"3. </w:t>
      </w:r>
      <w:proofErr w:type="gramStart"/>
      <w:r>
        <w:rPr>
          <w:rFonts w:ascii="Georgia" w:hAnsi="Georgia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</w:t>
      </w:r>
      <w:r>
        <w:rPr>
          <w:rFonts w:ascii="Georgia" w:hAnsi="Georgia"/>
        </w:rPr>
        <w:t xml:space="preserve">сли иное не предусмотрено настоящим договором с учетом положений </w:t>
      </w:r>
      <w:hyperlink r:id="rId219" w:anchor="/document/99/727292360/XA00M9A2N9/" w:tgtFrame="_self" w:history="1">
        <w:r>
          <w:rPr>
            <w:rStyle w:val="a4"/>
            <w:rFonts w:ascii="Georgia" w:hAnsi="Georgia"/>
          </w:rPr>
          <w:t>пункта 36 Правил подключения (технологического присоединения) объектов капитального строительства к цен</w:t>
        </w:r>
        <w:r>
          <w:rPr>
            <w:rStyle w:val="a4"/>
            <w:rFonts w:ascii="Georgia" w:hAnsi="Georgia"/>
          </w:rPr>
          <w:t>трализованным системам горячего водоснабжения, холодного водоснабжения и (или) водоотведения</w:t>
        </w:r>
      </w:hyperlink>
      <w:r>
        <w:rPr>
          <w:rFonts w:ascii="Georgia" w:hAnsi="Georgia"/>
        </w:rPr>
        <w:t>, утвержденных постановлением Правительства Российской Федерации от 30 ноября</w:t>
      </w:r>
      <w:proofErr w:type="gramEnd"/>
      <w:r>
        <w:rPr>
          <w:rFonts w:ascii="Georgia" w:hAnsi="Georgia"/>
        </w:rPr>
        <w:t xml:space="preserve"> 2021 г. № 2130 "Об утверждении Правил подключения (технологического присоединения) объ</w:t>
      </w:r>
      <w:r>
        <w:rPr>
          <w:rFonts w:ascii="Georgia" w:hAnsi="Georgia"/>
        </w:rPr>
        <w:t>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 признании утратившими силу некоторых актов Правительства Российской Федерации" (далее - Правила под</w:t>
      </w:r>
      <w:r>
        <w:rPr>
          <w:rFonts w:ascii="Georgia" w:hAnsi="Georgia"/>
        </w:rPr>
        <w:t>ключения)</w:t>
      </w:r>
      <w:proofErr w:type="gramStart"/>
      <w:r>
        <w:rPr>
          <w:rFonts w:ascii="Georgia" w:hAnsi="Georgia"/>
        </w:rPr>
        <w:t>."</w:t>
      </w:r>
      <w:proofErr w:type="gramEnd"/>
      <w:r>
        <w:rPr>
          <w:rFonts w:ascii="Georgia" w:hAnsi="Georgia"/>
        </w:rPr>
        <w:t>;</w:t>
      </w:r>
    </w:p>
    <w:p w:rsidR="00000000" w:rsidRDefault="0083050D">
      <w:pPr>
        <w:divId w:val="155315186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пункте 5 слова "объект системы холодного водоснабжения" заменить словами "водопроводная сеть или иной объект, не являющийся объектом капитального строительства", слова "правоустанавливающего доку</w:t>
      </w:r>
      <w:r>
        <w:rPr>
          <w:rFonts w:ascii="Georgia" w:eastAsia="Times New Roman" w:hAnsi="Georgia"/>
        </w:rPr>
        <w:t xml:space="preserve">мента" заменить словами "правоустанавливающего и </w:t>
      </w:r>
      <w:proofErr w:type="spellStart"/>
      <w:r>
        <w:rPr>
          <w:rFonts w:ascii="Georgia" w:eastAsia="Times New Roman" w:hAnsi="Georgia"/>
        </w:rPr>
        <w:t>правоудостоверяющего</w:t>
      </w:r>
      <w:proofErr w:type="spellEnd"/>
      <w:r>
        <w:rPr>
          <w:rFonts w:ascii="Georgia" w:eastAsia="Times New Roman" w:hAnsi="Georgia"/>
        </w:rPr>
        <w:t xml:space="preserve"> документов"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пункт 6 изложить в следующей редакции</w:t>
      </w:r>
      <w:r>
        <w:rPr>
          <w:rFonts w:ascii="Georgia" w:eastAsia="Times New Roman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860"/>
        <w:gridCol w:w="488"/>
        <w:gridCol w:w="1167"/>
        <w:gridCol w:w="306"/>
        <w:gridCol w:w="306"/>
        <w:gridCol w:w="5003"/>
        <w:gridCol w:w="525"/>
      </w:tblGrid>
      <w:tr w:rsidR="00000000">
        <w:trPr>
          <w:divId w:val="1972861012"/>
        </w:trPr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 xml:space="preserve">     "6. Земельный участок - земельный участок, на котором планируется </w:t>
            </w: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(строительство, реконструкция, модернизация - указать нужное)</w:t>
            </w: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подключаемого объекта, площадью 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кв. метров, </w:t>
            </w:r>
            <w:proofErr w:type="gramStart"/>
            <w:r>
              <w:t>расположенный</w:t>
            </w:r>
            <w:proofErr w:type="gramEnd"/>
            <w:r>
              <w:t xml:space="preserve"> по адресу 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принадлежащий</w:t>
            </w:r>
            <w:proofErr w:type="gramEnd"/>
            <w:r>
              <w:t xml:space="preserve"> заявителю на праве </w:t>
            </w:r>
          </w:p>
        </w:tc>
        <w:tc>
          <w:tcPr>
            <w:tcW w:w="68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(собственность, пользование и т.п. - указать нужное)</w:t>
            </w:r>
          </w:p>
        </w:tc>
      </w:tr>
      <w:tr w:rsidR="00000000">
        <w:trPr>
          <w:divId w:val="19728610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на основании </w:t>
            </w:r>
          </w:p>
        </w:tc>
        <w:tc>
          <w:tcPr>
            <w:tcW w:w="8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9728610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(указать наименование и реквизиты </w:t>
            </w:r>
            <w:proofErr w:type="gramStart"/>
            <w:r>
              <w:t>правоустанавливающего</w:t>
            </w:r>
            <w:proofErr w:type="gramEnd"/>
            <w:r>
              <w:t xml:space="preserve"> и </w:t>
            </w:r>
            <w:proofErr w:type="spellStart"/>
            <w:r>
              <w:t>правоудостоверяющего</w:t>
            </w:r>
            <w:proofErr w:type="spellEnd"/>
            <w:r>
              <w:t xml:space="preserve"> документов)</w:t>
            </w:r>
          </w:p>
        </w:tc>
      </w:tr>
      <w:tr w:rsidR="00000000">
        <w:trPr>
          <w:divId w:val="1972861012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97286101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кадастровый номер 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97286101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(указать кадастровый номер земельного участка)</w:t>
            </w:r>
          </w:p>
        </w:tc>
      </w:tr>
      <w:tr w:rsidR="00000000">
        <w:trPr>
          <w:divId w:val="1972861012"/>
        </w:trPr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 разрешенным использованием 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  <w:tr w:rsidR="00000000">
        <w:trPr>
          <w:divId w:val="1972861012"/>
        </w:trPr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(указать разрешенное использование земельного участка)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0" w:anchor="/document/99/499036855/XA00MHU2NJ/" w:history="1">
        <w:r>
          <w:rPr>
            <w:rStyle w:val="a4"/>
            <w:rFonts w:ascii="Georgia" w:hAnsi="Georgia"/>
          </w:rPr>
          <w:t>пункте 7</w:t>
        </w:r>
      </w:hyperlink>
      <w:r>
        <w:rPr>
          <w:rFonts w:ascii="Georgia" w:hAnsi="Georgia"/>
        </w:rPr>
        <w:t xml:space="preserve"> слова "Размер нагрузки" заменить словами "Величина 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1" w:anchor="/document/99/499036855/XA00MAK2MN/" w:history="1">
        <w:r>
          <w:rPr>
            <w:rStyle w:val="a4"/>
            <w:rFonts w:ascii="Georgia" w:hAnsi="Georgia"/>
          </w:rPr>
          <w:t>пункте 9</w:t>
        </w:r>
      </w:hyperlink>
      <w:r>
        <w:rPr>
          <w:rFonts w:ascii="Georgia" w:hAnsi="Georgia"/>
        </w:rPr>
        <w:t xml:space="preserve"> слово "заявки" заменить словами "заявления о подключении (технологическо</w:t>
      </w:r>
      <w:r>
        <w:rPr>
          <w:rFonts w:ascii="Georgia" w:hAnsi="Georgia"/>
        </w:rPr>
        <w:t>м присоединении)"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2" w:anchor="/document/99/499036855/XA00MBO2MT/" w:history="1">
        <w:r>
          <w:rPr>
            <w:rStyle w:val="a4"/>
            <w:rFonts w:ascii="Georgia" w:hAnsi="Georgia"/>
          </w:rPr>
          <w:t>пункте 10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3" w:anchor="/document/99/499036855/XA00RQS2OH/" w:history="1">
        <w:r>
          <w:rPr>
            <w:rStyle w:val="a4"/>
            <w:rFonts w:ascii="Georgia" w:hAnsi="Georgia"/>
          </w:rPr>
          <w:t>подпункте "а</w:t>
        </w:r>
      </w:hyperlink>
      <w:r>
        <w:rPr>
          <w:rFonts w:ascii="Georgia" w:hAnsi="Georgia"/>
        </w:rPr>
        <w:t>" слова "централизованных систем" заменить словами "об</w:t>
      </w:r>
      <w:r>
        <w:rPr>
          <w:rFonts w:ascii="Georgia" w:hAnsi="Georgia"/>
        </w:rPr>
        <w:t>ъектов централизованной системы"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4" w:anchor="/document/99/499036855/XA00MEK2NA/" w:history="1">
        <w:r>
          <w:rPr>
            <w:rStyle w:val="a4"/>
            <w:rFonts w:ascii="Georgia" w:hAnsi="Georgia"/>
          </w:rPr>
          <w:t>подпункте "б</w:t>
        </w:r>
      </w:hyperlink>
      <w:r>
        <w:rPr>
          <w:rFonts w:ascii="Georgia" w:hAnsi="Georgia"/>
        </w:rPr>
        <w:t>" в абзацах первом, втором и седьмом по тексту слово "условий" заменить словом "параметров"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proofErr w:type="gramStart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5" w:anchor="/document/99/499036855/XA00MGA2NJ/" w:history="1">
        <w:r>
          <w:rPr>
            <w:rStyle w:val="a4"/>
            <w:rFonts w:ascii="Georgia" w:hAnsi="Georgia"/>
          </w:rPr>
          <w:t>подпункте "а" пункта 11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слово "укладке" заменить словами "строительству, реконструкции и (или) модернизации"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слов "от объекта" заменить словами "от подключаемого объекта"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6" w:anchor="/document/99/499036855/XA00MHS2O0/" w:history="1">
        <w:r>
          <w:rPr>
            <w:rStyle w:val="a4"/>
            <w:rFonts w:ascii="Georgia" w:hAnsi="Georgia"/>
          </w:rPr>
          <w:t>пункте 12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7" w:anchor="/document/99/499036855/XA00MBM2MS/" w:history="1">
        <w:r>
          <w:rPr>
            <w:rStyle w:val="a4"/>
            <w:rFonts w:ascii="Georgia" w:hAnsi="Georgia"/>
          </w:rPr>
          <w:t>подпункте "а</w:t>
        </w:r>
      </w:hyperlink>
      <w:r>
        <w:rPr>
          <w:rFonts w:ascii="Georgia" w:hAnsi="Georgia"/>
        </w:rPr>
        <w:t>" слово "условия" в соответствующем падеже заменить словом "параметры" в соо</w:t>
      </w:r>
      <w:r>
        <w:rPr>
          <w:rFonts w:ascii="Georgia" w:hAnsi="Georgia"/>
        </w:rPr>
        <w:t>тветствующем падеже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28" w:anchor="/document/99/499036855/XA00MF42NC/" w:history="1">
        <w:r>
          <w:rPr>
            <w:rStyle w:val="a4"/>
            <w:rFonts w:ascii="Georgia" w:hAnsi="Georgia"/>
          </w:rPr>
          <w:t>подпункте "г"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предложении первом слова "договоре нагрузки" заменить словами "договоре подключаемой мощности (нагрузки)"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 предложении втором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слова </w:t>
      </w:r>
      <w:r>
        <w:rPr>
          <w:rFonts w:ascii="Georgia" w:hAnsi="Georgia"/>
        </w:rPr>
        <w:t>"заявленной нагрузки" заменить словами "подключаемой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слова "величину" дополнить словами "максимальной мощности (нагрузки)"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слова "объекта капитального строительства" заменить словами "(технологического присоединения)", слова</w:t>
      </w:r>
      <w:r>
        <w:rPr>
          <w:rFonts w:ascii="Georgia" w:hAnsi="Georgia"/>
        </w:rPr>
        <w:t xml:space="preserve"> </w:t>
      </w:r>
      <w:hyperlink r:id="rId229" w:anchor="/document/99/901968253/XA00LUO2M6/" w:history="1">
        <w:r>
          <w:rPr>
            <w:rStyle w:val="a4"/>
            <w:rFonts w:ascii="Georgia" w:hAnsi="Georgia"/>
          </w:rPr>
          <w:t>"Правилами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230" w:anchor="/document/99/901968253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13 февраля 2006 г. № 83 "Об утверждении Правил определения и предоставления технических условий подключения объекта капитального строительст</w:t>
        </w:r>
        <w:r>
          <w:rPr>
            <w:rStyle w:val="a4"/>
            <w:rFonts w:ascii="Georgia" w:hAnsi="Georgia"/>
          </w:rPr>
          <w:t>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</w:r>
        <w:proofErr w:type="gramEnd"/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заменить словами "Правилами подключения"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31" w:anchor="/document/99/499036855/XA00MFM2NF/" w:history="1">
        <w:r>
          <w:rPr>
            <w:rStyle w:val="a4"/>
            <w:rFonts w:ascii="Georgia" w:hAnsi="Georgia"/>
          </w:rPr>
          <w:t>подпунктах "</w:t>
        </w:r>
        <w:proofErr w:type="spellStart"/>
        <w:r>
          <w:rPr>
            <w:rStyle w:val="a4"/>
            <w:rFonts w:ascii="Georgia" w:hAnsi="Georgia"/>
          </w:rPr>
          <w:t>д</w:t>
        </w:r>
        <w:proofErr w:type="spellEnd"/>
      </w:hyperlink>
      <w:r>
        <w:rPr>
          <w:rFonts w:ascii="Georgia" w:hAnsi="Georgia"/>
        </w:rPr>
        <w:t>" и</w:t>
      </w:r>
      <w:r>
        <w:rPr>
          <w:rFonts w:ascii="Georgia" w:hAnsi="Georgia"/>
        </w:rPr>
        <w:t xml:space="preserve"> </w:t>
      </w:r>
      <w:hyperlink r:id="rId232" w:anchor="/document/99/499036855/XA00MK22OD/" w:history="1">
        <w:r>
          <w:rPr>
            <w:rStyle w:val="a4"/>
            <w:rFonts w:ascii="Georgia" w:hAnsi="Georgia"/>
          </w:rPr>
          <w:t>"е"</w:t>
        </w:r>
      </w:hyperlink>
      <w:r>
        <w:rPr>
          <w:rFonts w:ascii="Georgia" w:hAnsi="Georgia"/>
        </w:rPr>
        <w:t xml:space="preserve"> слово "условий" заменить словом "параметров"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33" w:anchor="/document/99/499036855/XA00MJU2OI/" w:history="1">
        <w:r>
          <w:rPr>
            <w:rStyle w:val="a4"/>
            <w:rFonts w:ascii="Georgia" w:hAnsi="Georgia"/>
          </w:rPr>
          <w:t>подпункте "</w:t>
        </w:r>
        <w:proofErr w:type="spellStart"/>
        <w:r>
          <w:rPr>
            <w:rStyle w:val="a4"/>
            <w:rFonts w:ascii="Georgia" w:hAnsi="Georgia"/>
          </w:rPr>
          <w:t>з</w:t>
        </w:r>
        <w:proofErr w:type="spellEnd"/>
      </w:hyperlink>
      <w:r>
        <w:rPr>
          <w:rFonts w:ascii="Georgia" w:hAnsi="Georgia"/>
        </w:rPr>
        <w:t xml:space="preserve">" слова </w:t>
      </w:r>
      <w:r>
        <w:rPr>
          <w:rFonts w:ascii="Georgia" w:hAnsi="Georgia"/>
        </w:rPr>
        <w:t>"30 календарных" заменить словами "20 рабочих"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34" w:anchor="/document/99/499036855/XA00RS82PC/" w:history="1">
        <w:r>
          <w:rPr>
            <w:rStyle w:val="a4"/>
            <w:rFonts w:ascii="Georgia" w:hAnsi="Georgia"/>
          </w:rPr>
          <w:t>пункте 15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четвертый после слов "акта о подключении (технологическом присоединении)" дополнить словами "по форме согласно</w:t>
      </w:r>
      <w:r>
        <w:rPr>
          <w:rFonts w:ascii="Georgia" w:hAnsi="Georgia"/>
        </w:rPr>
        <w:t xml:space="preserve"> приложению № 5"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пятый после слова "вносится" дополнить словами "в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5.</w:t>
      </w:r>
      <w:r>
        <w:rPr>
          <w:rFonts w:ascii="Georgia" w:hAnsi="Georgia"/>
        </w:rPr>
        <w:t xml:space="preserve">1 либо в течение 10 календарных дней </w:t>
      </w:r>
      <w:proofErr w:type="gramStart"/>
      <w:r>
        <w:rPr>
          <w:rFonts w:ascii="Georgia" w:hAnsi="Georgia"/>
        </w:rPr>
        <w:t>с даты получения</w:t>
      </w:r>
      <w:proofErr w:type="gramEnd"/>
      <w:r>
        <w:rPr>
          <w:rFonts w:ascii="Georgia" w:hAnsi="Georgia"/>
        </w:rPr>
        <w:t xml:space="preserve"> заявителем уведомления исполнителя о расторжении настоящего договора в одностороннем порядке, но"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lastRenderedPageBreak/>
        <w:t>в</w:t>
      </w:r>
      <w:r>
        <w:rPr>
          <w:rFonts w:ascii="Georgia" w:hAnsi="Georgia"/>
        </w:rPr>
        <w:t xml:space="preserve"> </w:t>
      </w:r>
      <w:hyperlink r:id="rId235" w:anchor="/document/99/499036855/XA00MIK2OH/" w:history="1">
        <w:r>
          <w:rPr>
            <w:rStyle w:val="a4"/>
            <w:rFonts w:ascii="Georgia" w:hAnsi="Georgia"/>
          </w:rPr>
          <w:t>пункте 18</w:t>
        </w:r>
      </w:hyperlink>
      <w:r>
        <w:rPr>
          <w:rFonts w:ascii="Georgia" w:hAnsi="Georgia"/>
        </w:rPr>
        <w:t xml:space="preserve"> слова "услови</w:t>
      </w:r>
      <w:r>
        <w:rPr>
          <w:rFonts w:ascii="Georgia" w:hAnsi="Georgia"/>
        </w:rPr>
        <w:t>й подключения" заменить словами "параметров подключения", слово "нагрузки" заменить словами "мощности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слова "(точек)" дополнить словами "присоединения и (или)"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первом и четвертом</w:t>
      </w:r>
      <w:r>
        <w:rPr>
          <w:rFonts w:ascii="Georgia" w:hAnsi="Georgia"/>
        </w:rPr>
        <w:t xml:space="preserve"> </w:t>
      </w:r>
      <w:hyperlink r:id="rId236" w:anchor="/document/99/499036855/XA00RS62PB/" w:history="1">
        <w:r>
          <w:rPr>
            <w:rStyle w:val="a4"/>
            <w:rFonts w:ascii="Georgia" w:hAnsi="Georgia"/>
          </w:rPr>
          <w:t>пункта 18.1</w:t>
        </w:r>
      </w:hyperlink>
      <w:r>
        <w:rPr>
          <w:rFonts w:ascii="Georgia" w:hAnsi="Georgia"/>
        </w:rPr>
        <w:t xml:space="preserve"> слова "30 календарных" заменить словами "20 рабочих"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37" w:anchor="/document/99/499036855/XA00MIE2NL/" w:history="1">
        <w:r>
          <w:rPr>
            <w:rStyle w:val="a4"/>
            <w:rFonts w:ascii="Georgia" w:hAnsi="Georgia"/>
          </w:rPr>
          <w:t>пункте 19</w:t>
        </w:r>
      </w:hyperlink>
      <w:r>
        <w:rPr>
          <w:rFonts w:ascii="Georgia" w:hAnsi="Georgia"/>
        </w:rPr>
        <w:t xml:space="preserve"> слово "условий" заменить словом "параметров"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38" w:anchor="/document/99/499036855/XA00MB42MP/" w:history="1">
        <w:r>
          <w:rPr>
            <w:rStyle w:val="a4"/>
            <w:rFonts w:ascii="Georgia" w:hAnsi="Georgia"/>
          </w:rPr>
          <w:t>пункт 21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"Акт о выполнении мероприятий по обеспечению технической возможности подключения (технологического присоединения) подписывается сторонами в течение -</w:t>
      </w:r>
      <w:r>
        <w:rPr>
          <w:rFonts w:ascii="Georgia" w:hAnsi="Georgia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</w:t>
      </w:r>
      <w:r>
        <w:rPr>
          <w:rFonts w:ascii="Georgia" w:hAnsi="Georgia"/>
        </w:rPr>
        <w:t>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</w:t>
      </w:r>
      <w:proofErr w:type="gramEnd"/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39" w:anchor="/document/99/499036855/XA00MEG2N8/" w:history="1">
        <w:r>
          <w:rPr>
            <w:rStyle w:val="a4"/>
            <w:rFonts w:ascii="Georgia" w:hAnsi="Georgia"/>
          </w:rPr>
          <w:t>пункте 23</w:t>
        </w:r>
      </w:hyperlink>
      <w:r>
        <w:rPr>
          <w:rFonts w:ascii="Georgia" w:hAnsi="Georgia"/>
        </w:rPr>
        <w:t xml:space="preserve"> слово "усл</w:t>
      </w:r>
      <w:r>
        <w:rPr>
          <w:rFonts w:ascii="Georgia" w:hAnsi="Georgia"/>
        </w:rPr>
        <w:t>овиями" заменить словом "параметрами"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40" w:anchor="/document/99/499036855/XA00MJC2O6/" w:history="1">
        <w:r>
          <w:rPr>
            <w:rStyle w:val="a4"/>
            <w:rFonts w:ascii="Georgia" w:hAnsi="Georgia"/>
          </w:rPr>
          <w:t>пункте 35</w:t>
        </w:r>
      </w:hyperlink>
      <w:r>
        <w:rPr>
          <w:rFonts w:ascii="Georgia" w:hAnsi="Georgia"/>
        </w:rPr>
        <w:t xml:space="preserve"> слова "изменений условий" заменить словами "изменений параметров", слова "действия условий" заменить словами "действия параметр</w:t>
      </w:r>
      <w:r>
        <w:rPr>
          <w:rFonts w:ascii="Georgia" w:hAnsi="Georgia"/>
        </w:rPr>
        <w:t>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41" w:anchor="/document/99/499036855/XA00MFG2NC/" w:history="1">
        <w:r>
          <w:rPr>
            <w:rStyle w:val="a4"/>
            <w:rFonts w:ascii="Georgia" w:hAnsi="Georgia"/>
          </w:rPr>
          <w:t>приложение № 1 к указанному договору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proofErr w:type="gramEnd"/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</w:t>
      </w:r>
      <w:r>
        <w:rPr>
          <w:rFonts w:ascii="Georgia" w:hAnsi="Georgia"/>
        </w:rPr>
        <w:t>еме холодного</w:t>
      </w:r>
      <w:r>
        <w:rPr>
          <w:rFonts w:ascii="Georgia" w:hAnsi="Georgia"/>
        </w:rPr>
        <w:br/>
      </w:r>
      <w:r>
        <w:rPr>
          <w:rFonts w:ascii="Georgia" w:hAnsi="Georgia"/>
        </w:rPr>
        <w:t>водоснабжения (в редакции постановления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>)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ТЕХНИЧЕСКИЕ УСЛОВИЯ ПОДКЛЮЧЕНИЯ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(технологического присоединения) к централизованной системе холодного водоснабжения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81"/>
        <w:gridCol w:w="4674"/>
      </w:tblGrid>
      <w:tr w:rsidR="00000000">
        <w:trPr>
          <w:divId w:val="847334727"/>
        </w:trPr>
        <w:tc>
          <w:tcPr>
            <w:tcW w:w="572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847334727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N __________________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right"/>
            </w:pPr>
            <w:r>
              <w:t>от "___" ____________ 20__ г.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91"/>
        <w:gridCol w:w="6564"/>
      </w:tblGrid>
      <w:tr w:rsidR="00000000">
        <w:trPr>
          <w:divId w:val="542330139"/>
        </w:trPr>
        <w:tc>
          <w:tcPr>
            <w:tcW w:w="3511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Сведения об исполнителе 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</w:t>
            </w:r>
            <w:r>
              <w:lastRenderedPageBreak/>
              <w:t>почтовый</w:t>
            </w:r>
            <w:r>
              <w:t xml:space="preserve">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</w:t>
            </w:r>
            <w:r>
              <w:t>трации по месту жительства, почтовый адрес, контактный телефон и адрес электронной почты)</w:t>
            </w:r>
          </w:p>
        </w:tc>
      </w:tr>
    </w:tbl>
    <w:p w:rsidR="00000000" w:rsidRDefault="0083050D">
      <w:pPr>
        <w:divId w:val="184335363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74"/>
        <w:gridCol w:w="1897"/>
        <w:gridCol w:w="6484"/>
      </w:tblGrid>
      <w:tr w:rsidR="00000000">
        <w:trPr>
          <w:divId w:val="1843353639"/>
        </w:trPr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762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84335363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Информация о точке (точках) присоединения (адрес или описание местоположения точки или </w:t>
            </w:r>
            <w:proofErr w:type="gramEnd"/>
          </w:p>
        </w:tc>
      </w:tr>
      <w:tr w:rsidR="00000000">
        <w:trPr>
          <w:divId w:val="1843353639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номер колодца или камеры)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843353639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843353639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843353639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</w:t>
            </w:r>
          </w:p>
        </w:tc>
      </w:tr>
      <w:tr w:rsidR="00000000">
        <w:trPr>
          <w:divId w:val="1843353639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объекта </w:t>
            </w:r>
          </w:p>
        </w:tc>
        <w:tc>
          <w:tcPr>
            <w:tcW w:w="997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843353639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1.2 к</w:t>
      </w:r>
      <w:r>
        <w:rPr>
          <w:rFonts w:ascii="Georgia" w:hAnsi="Georgia"/>
        </w:rPr>
        <w:t xml:space="preserve"> </w:t>
      </w:r>
      <w:hyperlink r:id="rId242" w:anchor="/document/99/499036855/XA00MA42NH/" w:history="1">
        <w:r>
          <w:rPr>
            <w:rStyle w:val="a4"/>
            <w:rFonts w:ascii="Georgia" w:hAnsi="Georgia"/>
          </w:rPr>
          <w:t>указанному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1.2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</w:t>
      </w:r>
      <w:r>
        <w:rPr>
          <w:rFonts w:ascii="Georgia" w:hAnsi="Georgia"/>
        </w:rPr>
        <w:t>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ПАРАМЕТРЫ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подключения (технологического присоединения) к централизованной системе холодного водоснабжения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94"/>
        <w:gridCol w:w="701"/>
        <w:gridCol w:w="498"/>
        <w:gridCol w:w="780"/>
        <w:gridCol w:w="1340"/>
        <w:gridCol w:w="306"/>
        <w:gridCol w:w="3592"/>
        <w:gridCol w:w="637"/>
        <w:gridCol w:w="507"/>
      </w:tblGrid>
      <w:tr w:rsidR="00000000">
        <w:trPr>
          <w:divId w:val="1382971856"/>
        </w:trPr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Подключаемый объект </w:t>
            </w:r>
          </w:p>
        </w:tc>
        <w:tc>
          <w:tcPr>
            <w:tcW w:w="77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Кадастровый номер земельного участка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 xml:space="preserve">     Точка подключения (технологического присоединения) к централизованной системе холодного </w:t>
            </w:r>
          </w:p>
        </w:tc>
      </w:tr>
      <w:tr w:rsidR="00000000">
        <w:trPr>
          <w:divId w:val="1382971856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водоснабжения </w:t>
            </w:r>
          </w:p>
        </w:tc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Технические требования к подключаемым объектам, в том числе к устройствам и сооружениям для подключения, а также к выполняемым заявителем мероприятиям для осуществления подключения 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Гарантируемый свободный напор в месте присоединения и геодезическая отметка верха трубы 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Разрешаемый отбор объема холодной воды и режим водопотребления (отпуска воды)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</w:t>
            </w:r>
            <w:r>
              <w:t>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</w:t>
            </w:r>
            <w:proofErr w:type="gramEnd"/>
            <w:r>
              <w:t xml:space="preserve"> указания на определенные марки приборов и </w:t>
            </w:r>
          </w:p>
        </w:tc>
      </w:tr>
      <w:tr w:rsidR="00000000">
        <w:trPr>
          <w:divId w:val="1382971856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методики измерения)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Требования к обеспечению соблюдения условий пожарной безопасности и подаче расчетных </w:t>
            </w:r>
          </w:p>
        </w:tc>
      </w:tr>
      <w:tr w:rsidR="00000000">
        <w:trPr>
          <w:divId w:val="1382971856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расходов холодной воды для пожаротушения 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Перечень мер по рациональному использованию холодной воды, имеющий рекомендательный </w:t>
            </w:r>
          </w:p>
        </w:tc>
      </w:tr>
      <w:tr w:rsidR="00000000">
        <w:trPr>
          <w:divId w:val="138297185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характер </w:t>
            </w:r>
          </w:p>
        </w:tc>
        <w:tc>
          <w:tcPr>
            <w:tcW w:w="94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Границы эксплуатационной ответственности по водопроводным сетям исполнителя и заявителя в течение срока действия договора о подключении (устанавливается по точке подключения)</w:t>
            </w: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382971856"/>
        </w:trPr>
        <w:tc>
          <w:tcPr>
            <w:tcW w:w="1127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43" w:anchor="/document/99/499036855/XA00MH62NL/" w:history="1">
        <w:r>
          <w:rPr>
            <w:rStyle w:val="a4"/>
            <w:rFonts w:ascii="Georgia" w:hAnsi="Georgia"/>
          </w:rPr>
          <w:t>приложение № 4 к указанному договору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lastRenderedPageBreak/>
        <w:t>"Приложение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водоснабжения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 постановления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>)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РАЗМЕР ПЛАТЫ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 подключение (технологическое присоединение) 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 вариант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87"/>
        <w:gridCol w:w="6522"/>
        <w:gridCol w:w="546"/>
      </w:tblGrid>
      <w:tr w:rsidR="00000000">
        <w:trPr>
          <w:divId w:val="64231616"/>
        </w:trPr>
        <w:tc>
          <w:tcPr>
            <w:tcW w:w="258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</w:t>
            </w:r>
            <w:r>
              <w:t>говору составляет</w:t>
            </w:r>
            <w:proofErr w:type="gramStart"/>
            <w:r>
              <w:t xml:space="preserve"> __________________ (___________________) </w:t>
            </w:r>
            <w:proofErr w:type="gramEnd"/>
            <w:r>
              <w:t>рублей, кроме того налог на добавленную стоимость ______________ рублей,  и определена путем суммирования: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произведения действующей на дату заключения настоящего договора ставки тарифа за подключаемую нагрузку водопроводной сети в </w:t>
            </w:r>
            <w:proofErr w:type="spellStart"/>
            <w:r>
              <w:t>размере___________тыс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./куб.м в сутки, </w:t>
            </w:r>
          </w:p>
        </w:tc>
      </w:tr>
      <w:tr w:rsidR="00000000">
        <w:trPr>
          <w:divId w:val="64231616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установленной </w:t>
            </w:r>
            <w:proofErr w:type="gramEnd"/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64231616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органа, установившего тариф на подк</w:t>
            </w:r>
            <w:r>
              <w:t>лючение, номер и дата документа, подтверждающего его установление)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и подключаемой нагрузки в точке (точках) подключения в размере: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1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2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3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произведения действующей на дату заключения настоящего договора ставки тарифа за протяженность водопроводной сети в размере __________ тыс</w:t>
            </w:r>
            <w:proofErr w:type="gramStart"/>
            <w:r>
              <w:t>.р</w:t>
            </w:r>
            <w:proofErr w:type="gramEnd"/>
            <w:r>
              <w:t>уб./км, установленной указанным органом тарифного регулировани</w:t>
            </w:r>
            <w:r>
              <w:t xml:space="preserve">я, </w:t>
            </w:r>
            <w:r>
              <w:br/>
              <w:t>     </w:t>
            </w:r>
            <w:r>
              <w:br/>
            </w:r>
            <w:r>
              <w:t>     и расстояния от точки (точек) подключения до точки присоединения к централизованной системе холодного водоснабжения: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     точка 1 __________________________________;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точка 2 __________________________________;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точка 3 __________________________________;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</w:t>
            </w:r>
            <w:r>
              <w:t>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</w:t>
            </w:r>
            <w:r>
              <w:t xml:space="preserve"> тарифного регулирования для подключения к указанным объектам, в размере</w:t>
            </w:r>
            <w:proofErr w:type="gramEnd"/>
            <w:r>
              <w:t xml:space="preserve"> _________________ (_____________________________) рублей (без учета налога на добавленную стоимость)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Примечание. Настоящий абзац заполняется в случае подключения (техно</w:t>
            </w:r>
            <w:r>
              <w:t>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</w:tc>
      </w:tr>
      <w:tr w:rsidR="00000000">
        <w:trPr>
          <w:divId w:val="6423161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налог на добавленную стоимость в размере ______________ рублей </w:t>
            </w:r>
          </w:p>
        </w:tc>
      </w:tr>
    </w:tbl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 вариант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78"/>
        <w:gridCol w:w="7807"/>
        <w:gridCol w:w="370"/>
      </w:tblGrid>
      <w:tr w:rsidR="00000000">
        <w:trPr>
          <w:divId w:val="1544369062"/>
        </w:trPr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42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</w:t>
            </w:r>
            <w:proofErr w:type="gramStart"/>
            <w:r>
              <w:t xml:space="preserve"> __________________ (_________</w:t>
            </w:r>
            <w:r>
              <w:t xml:space="preserve">_______) </w:t>
            </w:r>
            <w:proofErr w:type="gramEnd"/>
            <w:r>
              <w:t>рублей, кроме того налог на добавленную стоимость ______________ рублей, и определяется путем суммирования:</w:t>
            </w: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000000">
        <w:trPr>
          <w:divId w:val="1544369062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решением </w:t>
            </w:r>
          </w:p>
        </w:tc>
        <w:tc>
          <w:tcPr>
            <w:tcW w:w="97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44369062"/>
        </w:trPr>
        <w:tc>
          <w:tcPr>
            <w:tcW w:w="109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составляющей</w:t>
            </w:r>
            <w:proofErr w:type="gramStart"/>
            <w:r>
              <w:t xml:space="preserve"> _________________ (___________________) </w:t>
            </w:r>
            <w:proofErr w:type="gramEnd"/>
            <w:r>
              <w:t>рублей;</w:t>
            </w: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</w:t>
            </w:r>
            <w:r>
              <w:lastRenderedPageBreak/>
              <w:t>централизованной системы холодного водоснабжения, принадлежащим на праве собственности или на ином з</w:t>
            </w:r>
            <w:r>
              <w:t>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</w:t>
            </w:r>
            <w:r>
              <w:t>ам, в размере</w:t>
            </w:r>
            <w:proofErr w:type="gramEnd"/>
            <w:r>
              <w:t xml:space="preserve"> ________________ (________________________) рублей (без учета налога на добавленную стоимость);</w:t>
            </w: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Примечание. Настоящий абзац заполняется в случае подключения (технологического присоединения) объектов заявителя через технологичес</w:t>
            </w:r>
            <w:r>
              <w:t>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</w:tc>
      </w:tr>
      <w:tr w:rsidR="00000000">
        <w:trPr>
          <w:divId w:val="1544369062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налог на добавленную стоимость в размере __________________ рублей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44" w:anchor="/document/99/499036855/XA00MJA2O5/" w:history="1">
        <w:r>
          <w:rPr>
            <w:rStyle w:val="a4"/>
            <w:rFonts w:ascii="Georgia" w:hAnsi="Georgia"/>
          </w:rPr>
          <w:t>приложении № 5 к указанному договору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"Максимальная величина мощности" заменить словами "Величина подключаемой мощности (нагрузки)", слова "подключенной нагрузки" заменить словами "подключаемой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5.1 к</w:t>
      </w:r>
      <w:r>
        <w:rPr>
          <w:rFonts w:ascii="Georgia" w:hAnsi="Georgia"/>
        </w:rPr>
        <w:t xml:space="preserve"> </w:t>
      </w:r>
      <w:hyperlink r:id="rId245" w:anchor="/document/99/499036855/XA00MA42NH/" w:history="1">
        <w:r>
          <w:rPr>
            <w:rStyle w:val="a4"/>
            <w:rFonts w:ascii="Georgia" w:hAnsi="Georgia"/>
          </w:rPr>
          <w:t>указанному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5.1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холодного водоснабжения</w:t>
      </w:r>
      <w:r>
        <w:rPr>
          <w:rFonts w:ascii="Georgia" w:hAnsi="Georgia"/>
        </w:rPr>
        <w:t xml:space="preserve"> 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АКТ</w:t>
      </w:r>
      <w:r>
        <w:rPr>
          <w:rFonts w:ascii="Georgia" w:hAnsi="Georgia"/>
        </w:rPr>
        <w:br/>
      </w:r>
      <w:r>
        <w:rPr>
          <w:rFonts w:ascii="Georgia" w:hAnsi="Georgia"/>
        </w:rPr>
        <w:t>о выполнении мероприятий по о</w:t>
      </w:r>
      <w:r>
        <w:rPr>
          <w:rFonts w:ascii="Georgia" w:hAnsi="Georgia"/>
        </w:rPr>
        <w:t xml:space="preserve">беспечению технической возможности подключения (технологического присоединения)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70"/>
        <w:gridCol w:w="927"/>
        <w:gridCol w:w="1343"/>
        <w:gridCol w:w="357"/>
        <w:gridCol w:w="920"/>
        <w:gridCol w:w="3403"/>
        <w:gridCol w:w="535"/>
      </w:tblGrid>
      <w:tr w:rsidR="00000000">
        <w:trPr>
          <w:divId w:val="1785878007"/>
        </w:trPr>
        <w:tc>
          <w:tcPr>
            <w:tcW w:w="2402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именуемое</w:t>
            </w:r>
            <w:proofErr w:type="gramEnd"/>
            <w:r>
              <w:t xml:space="preserve"> в дальнейшем исполнителем, в лице 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071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должности, фамилия, имя, отчество (последнее - при наличии))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785878007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(положение, устав, доверенность - указать нужное)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 одной стороны, и </w:t>
            </w:r>
          </w:p>
        </w:tc>
        <w:tc>
          <w:tcPr>
            <w:tcW w:w="831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78587800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организации или физического лица)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именуемое</w:t>
            </w:r>
            <w:proofErr w:type="gramEnd"/>
            <w:r>
              <w:t xml:space="preserve"> в дальнейшем заявителем, в лице 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>(наименование должности, фамилия,</w:t>
            </w:r>
            <w:proofErr w:type="gramEnd"/>
          </w:p>
        </w:tc>
      </w:tr>
      <w:tr w:rsidR="00000000">
        <w:trPr>
          <w:divId w:val="1785878007"/>
        </w:trPr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,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 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имя, отчество (последнее - при наличии))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(положение, устав, доверенность - указать нужное),</w:t>
            </w: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с другой стороны, именуемые в дальнейшем сторонами, составили настоящий акт.</w:t>
            </w:r>
            <w:proofErr w:type="gramEnd"/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8587800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</w:t>
            </w:r>
            <w:r>
              <w:t xml:space="preserve">возложена на исполнителя в соответствии с настоящим договором, </w:t>
            </w:r>
            <w:hyperlink r:id="rId246" w:anchor="/document/99/727292360/XA00M7E2ML/" w:tgtFrame="_self" w:history="1">
              <w:r>
                <w:rPr>
                  <w:color w:val="0000FF"/>
                  <w:u w:val="single"/>
                </w:rPr>
                <w:t>Правилами подключения (технологического присоединения) объектов капитального строительства к централизова</w:t>
              </w:r>
              <w:r>
                <w:rPr>
                  <w:color w:val="0000FF"/>
                  <w:u w:val="single"/>
                </w:rPr>
                <w:t>нным системам горячего водоснабжения, холодного водоснабжения и (или) водоотведения</w:t>
              </w:r>
            </w:hyperlink>
            <w:r>
              <w:t xml:space="preserve">, утвержденными </w:t>
            </w:r>
            <w:hyperlink r:id="rId247" w:anchor="/document/99/727292360/XA00M6G2N3/" w:tgtFrame="_self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30 ноября 2021 г</w:t>
              </w:r>
              <w:proofErr w:type="gramEnd"/>
              <w:r>
                <w:rPr>
                  <w:color w:val="0000FF"/>
                  <w:u w:val="single"/>
                </w:rPr>
                <w:t xml:space="preserve">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        </w:r>
              <w:proofErr w:type="gramStart"/>
              <w:r>
                <w:rPr>
                  <w:color w:val="0000FF"/>
                  <w:u w:val="single"/>
                </w:rPr>
                <w:t>утратившим</w:t>
              </w:r>
              <w:r>
                <w:rPr>
                  <w:color w:val="0000FF"/>
                  <w:u w:val="single"/>
                </w:rPr>
                <w:t>и</w:t>
              </w:r>
              <w:proofErr w:type="gramEnd"/>
              <w:r>
                <w:rPr>
                  <w:color w:val="0000FF"/>
                  <w:u w:val="single"/>
                </w:rPr>
                <w:t xml:space="preserve"> силу некоторых актов Правительства Российской Федерации"</w:t>
              </w:r>
            </w:hyperlink>
            <w:r>
              <w:t>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59"/>
        <w:gridCol w:w="2658"/>
        <w:gridCol w:w="1153"/>
        <w:gridCol w:w="1202"/>
        <w:gridCol w:w="2883"/>
      </w:tblGrid>
      <w:tr w:rsidR="00000000">
        <w:trPr>
          <w:divId w:val="542330139"/>
        </w:trPr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Величина подключаемой мощности (нагрузки) составляет: 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 xml:space="preserve">     в точке 1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1" name="Рисунок 11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2" name="Рисунок 12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/час);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(координаты)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точке 2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3" name="Рисунок 13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4" name="Рисунок 14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/час);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(координаты)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точке 3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5" name="Рисунок 15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6" name="Рисунок 16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/час).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(координаты)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p w:rsidR="00000000" w:rsidRDefault="0083050D">
      <w:pPr>
        <w:divId w:val="75597591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75597591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75597591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75597591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75597591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75597591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655"/>
      </w:tblGrid>
      <w:tr w:rsidR="00000000">
        <w:trPr>
          <w:divId w:val="1713965413"/>
        </w:trPr>
        <w:tc>
          <w:tcPr>
            <w:tcW w:w="1127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spellStart"/>
            <w:r>
              <w:t>д</w:t>
            </w:r>
            <w:proofErr w:type="spellEnd"/>
            <w:r>
              <w:t>) в</w:t>
            </w:r>
            <w:r>
              <w:t xml:space="preserve"> </w:t>
            </w:r>
            <w:hyperlink r:id="rId248" w:anchor="/document/99/499036855/XA00M882NC/" w:history="1">
              <w:r>
                <w:rPr>
                  <w:rStyle w:val="a4"/>
                </w:rPr>
                <w:t>типовом договоре о подключении (технологическом присоединении) к централизованной системе водоотведения</w:t>
              </w:r>
            </w:hyperlink>
            <w:r>
              <w:t>, утвержденном настоящим п</w:t>
            </w:r>
            <w:r>
              <w:t>остановлением:</w:t>
            </w:r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по тексту слово "заказчик" заменить словом "заявитель", слова "организация водопроводно-канализационного хозяйства" заменить словом "исполнитель";</w:t>
            </w:r>
            <w:proofErr w:type="gramEnd"/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</w:t>
            </w:r>
            <w:r>
              <w:t> </w:t>
            </w:r>
            <w:hyperlink r:id="rId249" w:anchor="/document/99/499036855/XA00MBI2N8/" w:history="1">
              <w:r>
                <w:rPr>
                  <w:rStyle w:val="a4"/>
                </w:rPr>
                <w:t>пункт 1</w:t>
              </w:r>
            </w:hyperlink>
            <w:r>
              <w:t xml:space="preserve"> изложить в следующей редакции:</w:t>
            </w:r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"1. </w:t>
            </w:r>
            <w:proofErr w:type="gramStart"/>
            <w:r>
              <w:t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</w:t>
            </w:r>
            <w:r>
              <w:t xml:space="preserve">одключения (технологического присоединения) к централизованной системе водоотведения по форме согласно приложению № 1.1 (далее - параметры подключения (технологического присоединения) подключить объект заявителя к централизованной системе водоотведения, а </w:t>
            </w:r>
            <w:r>
              <w:t>заявитель обязуется внести плату за подключение (технологическое присоединение) и выполнить мероприятия заявителя по подключению</w:t>
            </w:r>
            <w:proofErr w:type="gramEnd"/>
            <w:r>
              <w:t xml:space="preserve"> (технологическому присоединению) объекта к централизованной системе водоотведения</w:t>
            </w:r>
            <w:proofErr w:type="gramStart"/>
            <w:r>
              <w:t>.";</w:t>
            </w:r>
            <w:proofErr w:type="gramEnd"/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</w:t>
            </w:r>
            <w:r>
              <w:t xml:space="preserve"> </w:t>
            </w:r>
            <w:hyperlink r:id="rId250" w:anchor="/document/99/499036855/XA00MBI2N8/" w:history="1">
              <w:r>
                <w:rPr>
                  <w:rStyle w:val="a4"/>
                </w:rPr>
                <w:t>пункте 2</w:t>
              </w:r>
            </w:hyperlink>
            <w:r>
              <w:t xml:space="preserve"> слова "к сетям централизованной системы" заменить словами "к централизованной системе", слово "условий" заменить словом "параметров";</w:t>
            </w:r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</w:t>
            </w:r>
            <w:r>
              <w:t> </w:t>
            </w:r>
            <w:hyperlink r:id="rId251" w:anchor="/document/99/499036855/XA00MGI2NH/" w:history="1">
              <w:r>
                <w:rPr>
                  <w:rStyle w:val="a4"/>
                </w:rPr>
                <w:t>пункт 3</w:t>
              </w:r>
            </w:hyperlink>
            <w:r>
              <w:t xml:space="preserve"> изложить в следующей редакции:</w:t>
            </w:r>
          </w:p>
        </w:tc>
      </w:tr>
      <w:tr w:rsidR="00000000">
        <w:trPr>
          <w:divId w:val="1713965413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 xml:space="preserve">     "3. </w:t>
            </w:r>
            <w:proofErr w:type="gramStart"/>
            <w:r>
              <w:t>Подключение (технологическое присоединение) осуществляется в точке (точках) подключения, устанавливаемой (устанавливаемых) при н</w:t>
            </w:r>
            <w:r>
              <w:t xml:space="preserve">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      </w:r>
            <w:hyperlink r:id="rId252" w:anchor="/document/99/727292360/XA00M9A2N9/" w:tgtFrame="_self" w:history="1">
              <w:r>
                <w:rPr>
                  <w:color w:val="0000FF"/>
                  <w:u w:val="single"/>
                </w:rPr>
                <w:t>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  </w:r>
            </w:hyperlink>
            <w:r>
              <w:t>, утвержденных постановлением Правительства Р</w:t>
            </w:r>
            <w:r>
              <w:t>оссийской Федерации от 30 ноября</w:t>
            </w:r>
            <w:proofErr w:type="gramEnd"/>
            <w:r>
              <w:t xml:space="preserve">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</w:t>
            </w:r>
            <w:r>
              <w:t>есении изменений* и признании утратившими силу некоторых актов Правительства Российской Федерации" (далее - Правила подключения)</w:t>
            </w:r>
            <w:proofErr w:type="gramStart"/>
            <w:r>
              <w:t>."</w:t>
            </w:r>
            <w:proofErr w:type="gramEnd"/>
            <w:r>
              <w:t>;</w:t>
            </w:r>
          </w:p>
        </w:tc>
      </w:tr>
    </w:tbl>
    <w:p w:rsidR="00000000" w:rsidRDefault="0083050D">
      <w:pPr>
        <w:divId w:val="1599021012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354"/>
        <w:gridCol w:w="502"/>
        <w:gridCol w:w="1059"/>
        <w:gridCol w:w="495"/>
        <w:gridCol w:w="4715"/>
        <w:gridCol w:w="530"/>
      </w:tblGrid>
      <w:tr w:rsidR="00000000">
        <w:trPr>
          <w:divId w:val="588468178"/>
        </w:trPr>
        <w:tc>
          <w:tcPr>
            <w:tcW w:w="258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пункте 5: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слова "объект системы водоотведения" заменить словами "канализационная сеть или иной объект, не являющийся объектом капитального строительства";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слово "аренда" исключить;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слова "правоустанавливающего документа" заменить словами "правоустанавливающего и </w:t>
            </w:r>
            <w:proofErr w:type="spellStart"/>
            <w:r>
              <w:t>правоудостоверяющего</w:t>
            </w:r>
            <w:proofErr w:type="spellEnd"/>
            <w:r>
              <w:t xml:space="preserve"> документов";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пункт 6 изложить в следующей редакции: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"6. Земельный участок - земельный участок, на котором планируется 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(строительство, реконструкция, модернизация - указать нужное)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подключаемого объекта, площадью ___________________ кв. метров,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468178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расположенный</w:t>
            </w:r>
            <w:proofErr w:type="gramEnd"/>
            <w:r>
              <w:t xml:space="preserve"> по адресу 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588468178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468178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принадлежащий</w:t>
            </w:r>
            <w:proofErr w:type="gramEnd"/>
            <w:r>
              <w:t xml:space="preserve"> заявителю на праве 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88468178"/>
        </w:trPr>
        <w:tc>
          <w:tcPr>
            <w:tcW w:w="4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(собственность, пользование и т.п. - указать нужное)</w:t>
            </w:r>
          </w:p>
        </w:tc>
      </w:tr>
      <w:tr w:rsidR="00000000">
        <w:trPr>
          <w:divId w:val="58846817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на основании 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588468178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 xml:space="preserve">(указать наименование и реквизиты </w:t>
            </w:r>
            <w:proofErr w:type="gramStart"/>
            <w:r>
              <w:t>правоустанавливающего</w:t>
            </w:r>
            <w:proofErr w:type="gramEnd"/>
            <w:r>
              <w:t xml:space="preserve"> и </w:t>
            </w:r>
            <w:proofErr w:type="spellStart"/>
            <w:r>
              <w:t>правоудостоверяющего</w:t>
            </w:r>
            <w:proofErr w:type="spellEnd"/>
            <w:r>
              <w:t xml:space="preserve"> документов)</w:t>
            </w:r>
          </w:p>
        </w:tc>
      </w:tr>
      <w:tr w:rsidR="00000000">
        <w:trPr>
          <w:divId w:val="588468178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кадастровый номер 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588468178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(указать кадастровый номер земельного участка)</w:t>
            </w:r>
          </w:p>
        </w:tc>
      </w:tr>
      <w:tr w:rsidR="00000000">
        <w:trPr>
          <w:divId w:val="588468178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с разрешенным использованием 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.</w:t>
            </w:r>
          </w:p>
        </w:tc>
      </w:tr>
      <w:tr w:rsidR="00000000">
        <w:trPr>
          <w:divId w:val="588468178"/>
        </w:trPr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(указать разрешенное использование земельного участка)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proofErr w:type="gramStart"/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3" w:anchor="/document/99/499036855/XA00MIQ2NT/" w:history="1">
        <w:r>
          <w:rPr>
            <w:rStyle w:val="a4"/>
            <w:rFonts w:ascii="Georgia" w:hAnsi="Georgia"/>
          </w:rPr>
          <w:t>пункте 7</w:t>
        </w:r>
      </w:hyperlink>
      <w:r>
        <w:rPr>
          <w:rFonts w:ascii="Georgia" w:hAnsi="Georgia"/>
        </w:rPr>
        <w:t xml:space="preserve"> слова "размер нагрузки" заменить словами "величина 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4" w:anchor="/document/99/499036855/XA00MKC2OA/" w:history="1">
        <w:r>
          <w:rPr>
            <w:rStyle w:val="a4"/>
            <w:rFonts w:ascii="Georgia" w:hAnsi="Georgia"/>
          </w:rPr>
          <w:t>пунк</w:t>
        </w:r>
        <w:r>
          <w:rPr>
            <w:rStyle w:val="a4"/>
            <w:rFonts w:ascii="Georgia" w:hAnsi="Georgia"/>
          </w:rPr>
          <w:t>те 9</w:t>
        </w:r>
      </w:hyperlink>
      <w:r>
        <w:rPr>
          <w:rFonts w:ascii="Georgia" w:hAnsi="Georgia"/>
        </w:rPr>
        <w:t xml:space="preserve"> слово "заявки" заменить словами "заявления о подключении (технологическом присоединении)"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5" w:anchor="/document/99/499036855/XA00MC22NA/" w:history="1">
        <w:r>
          <w:rPr>
            <w:rStyle w:val="a4"/>
            <w:rFonts w:ascii="Georgia" w:hAnsi="Georgia"/>
          </w:rPr>
          <w:t>пункте 10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6" w:anchor="/document/99/499036855/XA00MII2OG/" w:history="1">
        <w:r>
          <w:rPr>
            <w:rStyle w:val="a4"/>
            <w:rFonts w:ascii="Georgia" w:hAnsi="Georgia"/>
          </w:rPr>
          <w:t>подпункте "б"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первом, втором и шестом по тексту слово "условий" заменить словом "параметров"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7" w:anchor="/document/99/499036855/XA00MA02MJ/" w:history="1">
        <w:r>
          <w:rPr>
            <w:rStyle w:val="a4"/>
            <w:rFonts w:ascii="Georgia" w:hAnsi="Georgia"/>
          </w:rPr>
          <w:t>подпункте "а" пункта 11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слово "укладке" заменить словами </w:t>
      </w:r>
      <w:r>
        <w:rPr>
          <w:rFonts w:ascii="Georgia" w:hAnsi="Georgia"/>
        </w:rPr>
        <w:t>"строительству, реконструкции и (или) модернизации"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после слова "от объекта" заменить словами "от подключаемого объекта"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8" w:anchor="/document/99/499036855/XA00MC42MT/" w:history="1">
        <w:r>
          <w:rPr>
            <w:rStyle w:val="a4"/>
            <w:rFonts w:ascii="Georgia" w:hAnsi="Georgia"/>
          </w:rPr>
          <w:t>пункте 12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59" w:anchor="/document/99/499036855/XA00MEU2N9/" w:history="1">
        <w:r>
          <w:rPr>
            <w:rStyle w:val="a4"/>
            <w:rFonts w:ascii="Georgia" w:hAnsi="Georgia"/>
          </w:rPr>
          <w:t>подпункте "а</w:t>
        </w:r>
      </w:hyperlink>
      <w:r>
        <w:rPr>
          <w:rFonts w:ascii="Georgia" w:hAnsi="Georgia"/>
        </w:rPr>
        <w:t>" слово "условия" заменить словами "параметры", слово "водопроводных" заменить словом "канализационных", слово "условий" заменить словом "параметров"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60" w:anchor="/document/99/499036855/XA00MH22NJ/" w:history="1">
        <w:r>
          <w:rPr>
            <w:rStyle w:val="a4"/>
            <w:rFonts w:ascii="Georgia" w:hAnsi="Georgia"/>
          </w:rPr>
          <w:t>подпункте "в"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предложении первом слова "изменение нагрузки" заменить словами "изменение 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предложении втором слова "Изменение нагрузки" заменить словами "Изменение подключаемой мощности (наг</w:t>
      </w:r>
      <w:r>
        <w:rPr>
          <w:rFonts w:ascii="Georgia" w:hAnsi="Georgia"/>
        </w:rPr>
        <w:t>рузки)"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слова "величину" дополнить словами "максимальной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lastRenderedPageBreak/>
        <w:t>слова "объекта капитального строительства" заменить словами "(технологического присоединения)", слова</w:t>
      </w:r>
      <w:r>
        <w:rPr>
          <w:rFonts w:ascii="Georgia" w:hAnsi="Georgia"/>
        </w:rPr>
        <w:t xml:space="preserve"> </w:t>
      </w:r>
      <w:hyperlink r:id="rId261" w:anchor="/document/99/901968253/XA00LUO2M6/" w:history="1">
        <w:r>
          <w:rPr>
            <w:rStyle w:val="a4"/>
            <w:rFonts w:ascii="Georgia" w:hAnsi="Georgia"/>
          </w:rPr>
          <w:t>"Правилами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</w:t>
        </w:r>
      </w:hyperlink>
      <w:r>
        <w:rPr>
          <w:rFonts w:ascii="Georgia" w:hAnsi="Georgia"/>
        </w:rPr>
        <w:t>, утвержденными</w:t>
      </w:r>
      <w:r>
        <w:rPr>
          <w:rFonts w:ascii="Georgia" w:hAnsi="Georgia"/>
        </w:rPr>
        <w:t xml:space="preserve"> </w:t>
      </w:r>
      <w:hyperlink r:id="rId262" w:anchor="/document/99/901968253/XA00M1S2LR/" w:history="1">
        <w:r>
          <w:rPr>
            <w:rStyle w:val="a4"/>
            <w:rFonts w:ascii="Georgia" w:hAnsi="Georgia"/>
          </w:rPr>
          <w:t>пос</w:t>
        </w:r>
        <w:r>
          <w:rPr>
            <w:rStyle w:val="a4"/>
            <w:rFonts w:ascii="Georgia" w:hAnsi="Georgia"/>
          </w:rPr>
          <w:t>тановлением Правительства Российской Федерации от 13 февраля 2006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</w:t>
        </w:r>
        <w:r>
          <w:rPr>
            <w:rStyle w:val="a4"/>
            <w:rFonts w:ascii="Georgia" w:hAnsi="Georgia"/>
          </w:rPr>
          <w:t xml:space="preserve"> объекта капитального строительства к сетям инженерно-технического обеспечения</w:t>
        </w:r>
        <w:proofErr w:type="gramEnd"/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заменить словами "Правилами подключения"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63" w:anchor="/document/99/499036855/XA00MHK2NM/" w:history="1">
        <w:r>
          <w:rPr>
            <w:rStyle w:val="a4"/>
            <w:rFonts w:ascii="Georgia" w:hAnsi="Georgia"/>
          </w:rPr>
          <w:t>подпунктах "г"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64" w:anchor="/document/99/499036855/XA00MI62NP/" w:history="1">
        <w:r>
          <w:rPr>
            <w:rStyle w:val="a4"/>
            <w:rFonts w:ascii="Georgia" w:hAnsi="Georgia"/>
          </w:rPr>
          <w:t>"</w:t>
        </w:r>
        <w:proofErr w:type="spellStart"/>
        <w:r>
          <w:rPr>
            <w:rStyle w:val="a4"/>
            <w:rFonts w:ascii="Georgia" w:hAnsi="Georgia"/>
          </w:rPr>
          <w:t>д</w:t>
        </w:r>
        <w:proofErr w:type="spellEnd"/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 xml:space="preserve"> слово "условий" заменить словом "параметров"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65" w:anchor="/document/99/499036855/XA00RQO2P8/" w:history="1">
        <w:r>
          <w:rPr>
            <w:rStyle w:val="a4"/>
            <w:rFonts w:ascii="Georgia" w:hAnsi="Georgia"/>
          </w:rPr>
          <w:t>подпункте "ж"</w:t>
        </w:r>
      </w:hyperlink>
      <w:r>
        <w:rPr>
          <w:rFonts w:ascii="Georgia" w:hAnsi="Georgia"/>
        </w:rPr>
        <w:t xml:space="preserve"> слова "30 календарных" заменить словами "20 рабочих"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абзац пятый</w:t>
      </w:r>
      <w:r>
        <w:rPr>
          <w:rFonts w:ascii="Georgia" w:hAnsi="Georgia"/>
        </w:rPr>
        <w:t xml:space="preserve"> </w:t>
      </w:r>
      <w:hyperlink r:id="rId266" w:anchor="/document/99/499036855/XA00MI42NO/" w:history="1">
        <w:r>
          <w:rPr>
            <w:rStyle w:val="a4"/>
            <w:rFonts w:ascii="Georgia" w:hAnsi="Georgia"/>
          </w:rPr>
          <w:t>пункта 16</w:t>
        </w:r>
      </w:hyperlink>
      <w:r>
        <w:rPr>
          <w:rFonts w:ascii="Georgia" w:hAnsi="Georgia"/>
        </w:rPr>
        <w:t xml:space="preserve"> после слова "вносится" дополнить словами "в течение 15 дней со дня подписания акта о выполнении мероприятий по обеспечению технической возможности подключения (технологи</w:t>
      </w:r>
      <w:r>
        <w:rPr>
          <w:rFonts w:ascii="Georgia" w:hAnsi="Georgia"/>
        </w:rPr>
        <w:t>ческого присоединения) по форме согласно приложению № 5.1 либо в течение 10 календарных дней со дня получения заявителем уведомления исполнителя о расторжении настоящего договора в одностороннем порядке, но"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67" w:anchor="/document/99/499036855/XA00MJ82NU/" w:history="1">
        <w:r>
          <w:rPr>
            <w:rStyle w:val="a4"/>
            <w:rFonts w:ascii="Georgia" w:hAnsi="Georgia"/>
          </w:rPr>
          <w:t>пункте 19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слово "условий" заменить словом "параметров", слово "нагрузки" заменить словами "подключаемой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слова "(точек)" дополнить словами "присоединения и (или)"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слова "сетей водоотведения" </w:t>
      </w:r>
      <w:r>
        <w:rPr>
          <w:rFonts w:ascii="Georgia" w:hAnsi="Georgia"/>
        </w:rPr>
        <w:t>заменить словами "канализационных сетей"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68" w:anchor="/document/99/499036855/XA00ME82N4/" w:history="1">
        <w:r>
          <w:rPr>
            <w:rStyle w:val="a4"/>
            <w:rFonts w:ascii="Georgia" w:hAnsi="Georgia"/>
          </w:rPr>
          <w:t>пункте 19.1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первом и пятом слова "30 календарных" заменить словами "20 рабочих"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69" w:anchor="/document/99/499036855/XA00MBC2N5/" w:history="1">
        <w:r>
          <w:rPr>
            <w:rStyle w:val="a4"/>
            <w:rFonts w:ascii="Georgia" w:hAnsi="Georgia"/>
          </w:rPr>
          <w:t>пункте 20</w:t>
        </w:r>
      </w:hyperlink>
      <w:r>
        <w:rPr>
          <w:rFonts w:ascii="Georgia" w:hAnsi="Georgia"/>
        </w:rPr>
        <w:t xml:space="preserve"> слово "условий" заменить словами "параметров"</w:t>
      </w:r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70" w:anchor="/document/99/499036855/XA00MCG2NB/" w:history="1">
        <w:r>
          <w:rPr>
            <w:rStyle w:val="a4"/>
            <w:rFonts w:ascii="Georgia" w:hAnsi="Georgia"/>
          </w:rPr>
          <w:t>пункт 22</w:t>
        </w:r>
      </w:hyperlink>
      <w:r>
        <w:rPr>
          <w:rFonts w:ascii="Georgia" w:hAnsi="Georgia"/>
        </w:rPr>
        <w:t xml:space="preserve"> дополнить абзацем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"Акт о выполнении мероприятий п</w:t>
      </w:r>
      <w:r>
        <w:rPr>
          <w:rFonts w:ascii="Georgia" w:hAnsi="Georgia"/>
        </w:rPr>
        <w:t>о обеспечению технической возможности подключения (технологического присоединения) подписывается сторонами в течение* рабочих дней с даты истечения предусмотренного настоящим договором срока подключения в случае невыполнения заявителем в установленный наст</w:t>
      </w:r>
      <w:r>
        <w:rPr>
          <w:rFonts w:ascii="Georgia" w:hAnsi="Georgia"/>
        </w:rPr>
        <w:t>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присоединению)."</w:t>
      </w:r>
      <w:r>
        <w:rPr>
          <w:rFonts w:ascii="Georgia" w:hAnsi="Georgia"/>
        </w:rPr>
        <w:t>;</w:t>
      </w:r>
      <w:proofErr w:type="gramEnd"/>
    </w:p>
    <w:p w:rsidR="00000000" w:rsidRDefault="0083050D">
      <w:pPr>
        <w:divId w:val="49449592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Текст документа соответствует оригиналу. </w:t>
      </w:r>
    </w:p>
    <w:p w:rsidR="00000000" w:rsidRDefault="0083050D">
      <w:pPr>
        <w:divId w:val="54233013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t>в</w:t>
      </w:r>
      <w:r>
        <w:rPr>
          <w:rFonts w:ascii="Georgia" w:eastAsia="Times New Roman" w:hAnsi="Georgia"/>
        </w:rPr>
        <w:t xml:space="preserve"> </w:t>
      </w:r>
      <w:hyperlink r:id="rId271" w:anchor="/document/99/499036855/XA00MBU2N8/" w:history="1">
        <w:r>
          <w:rPr>
            <w:rStyle w:val="a4"/>
            <w:rFonts w:ascii="Georgia" w:eastAsia="Times New Roman" w:hAnsi="Georgia"/>
          </w:rPr>
          <w:t>пункте 21</w:t>
        </w:r>
      </w:hyperlink>
      <w:r>
        <w:rPr>
          <w:rFonts w:ascii="Georgia" w:eastAsia="Times New Roman" w:hAnsi="Georgia"/>
        </w:rPr>
        <w:t xml:space="preserve"> слово "условий" заменить словом "параметров"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абзаце первом</w:t>
      </w:r>
      <w:r>
        <w:rPr>
          <w:rFonts w:ascii="Georgia" w:eastAsia="Times New Roman" w:hAnsi="Georgia"/>
        </w:rPr>
        <w:t xml:space="preserve"> </w:t>
      </w:r>
      <w:hyperlink r:id="rId272" w:anchor="/document/99/499036855/XA00MD22NE/" w:history="1">
        <w:r>
          <w:rPr>
            <w:rStyle w:val="a4"/>
            <w:rFonts w:ascii="Georgia" w:eastAsia="Times New Roman" w:hAnsi="Georgia"/>
          </w:rPr>
          <w:t>пункта 23</w:t>
        </w:r>
      </w:hyperlink>
      <w:r>
        <w:rPr>
          <w:rFonts w:ascii="Georgia" w:eastAsia="Times New Roman" w:hAnsi="Georgia"/>
        </w:rPr>
        <w:t xml:space="preserve"> слово "условиями" заменить словом "параметрами"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</w:t>
      </w:r>
      <w:r>
        <w:rPr>
          <w:rFonts w:ascii="Georgia" w:eastAsia="Times New Roman" w:hAnsi="Georgia"/>
        </w:rPr>
        <w:t xml:space="preserve"> </w:t>
      </w:r>
      <w:hyperlink r:id="rId273" w:anchor="/document/99/499036855/XA00MJO2O0/" w:history="1">
        <w:r>
          <w:rPr>
            <w:rStyle w:val="a4"/>
            <w:rFonts w:ascii="Georgia" w:eastAsia="Times New Roman" w:hAnsi="Georgia"/>
          </w:rPr>
          <w:t>пункте 35</w:t>
        </w:r>
      </w:hyperlink>
      <w:r>
        <w:rPr>
          <w:rFonts w:ascii="Georgia" w:eastAsia="Times New Roman" w:hAnsi="Georgia"/>
        </w:rPr>
        <w:t xml:space="preserve"> слово "условия" в соответствующем падеже заменить словом "параметры" в соответствующем падеже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hyperlink r:id="rId274" w:anchor="/document/99/499036855/XA00MC22MS/" w:history="1">
        <w:r>
          <w:rPr>
            <w:rStyle w:val="a4"/>
            <w:rFonts w:ascii="Georgia" w:eastAsia="Times New Roman" w:hAnsi="Georgia"/>
          </w:rPr>
          <w:t>прило</w:t>
        </w:r>
        <w:r>
          <w:rPr>
            <w:rStyle w:val="a4"/>
            <w:rFonts w:ascii="Georgia" w:eastAsia="Times New Roman" w:hAnsi="Georgia"/>
          </w:rPr>
          <w:t>жение № 1 к указанному договору</w:t>
        </w:r>
      </w:hyperlink>
      <w:r>
        <w:rPr>
          <w:rFonts w:ascii="Georgia" w:eastAsia="Times New Roman" w:hAnsi="Georgia"/>
        </w:rPr>
        <w:t xml:space="preserve"> изложить в следующей редакции</w:t>
      </w:r>
      <w:r>
        <w:rPr>
          <w:rFonts w:ascii="Georgia" w:eastAsia="Times New Roman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водоотведения (в редакции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постановления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</w:t>
      </w:r>
      <w:r>
        <w:rPr>
          <w:rFonts w:ascii="Georgia" w:hAnsi="Georgia"/>
        </w:rPr>
        <w:t>бря 2021 года № 2130</w:t>
      </w:r>
      <w:r>
        <w:rPr>
          <w:rFonts w:ascii="Georgia" w:hAnsi="Georgia"/>
        </w:rPr>
        <w:t>)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ТЕХНИЧЕСКИЕ УСЛОВИЯ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подключения (технологического присоединения) к централизованной системе водоотведения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564"/>
        <w:gridCol w:w="5091"/>
      </w:tblGrid>
      <w:tr w:rsidR="00000000">
        <w:trPr>
          <w:divId w:val="942490321"/>
        </w:trPr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942490321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N __________________ 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right"/>
            </w:pPr>
            <w:r>
              <w:t>от "____" ___________ 20___ г.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47"/>
        <w:gridCol w:w="6708"/>
      </w:tblGrid>
      <w:tr w:rsidR="00000000">
        <w:trPr>
          <w:divId w:val="542330139"/>
        </w:trPr>
        <w:tc>
          <w:tcPr>
            <w:tcW w:w="332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Сведения об исполнителе 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</w:t>
            </w:r>
            <w:r>
              <w:t xml:space="preserve"> адрес, фактический адрес, контактный телефон и адрес электронной почты;</w:t>
            </w:r>
            <w:proofErr w:type="gramEnd"/>
            <w: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</w:t>
            </w:r>
            <w:r>
              <w:t>трации по месту жительства, почтовый адрес, контактный телефон и адрес электронной почты)</w:t>
            </w:r>
          </w:p>
        </w:tc>
      </w:tr>
    </w:tbl>
    <w:p w:rsidR="00000000" w:rsidRDefault="0083050D">
      <w:pPr>
        <w:divId w:val="378943443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990"/>
        <w:gridCol w:w="6665"/>
      </w:tblGrid>
      <w:tr w:rsidR="00000000">
        <w:trPr>
          <w:divId w:val="378943443"/>
        </w:trPr>
        <w:tc>
          <w:tcPr>
            <w:tcW w:w="332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37894344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Информация о точке (точках) присоединения (адрес или описание местоположения точки или </w:t>
            </w:r>
            <w:proofErr w:type="gramEnd"/>
          </w:p>
        </w:tc>
      </w:tr>
      <w:tr w:rsidR="00000000">
        <w:trPr>
          <w:divId w:val="37894344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номер колодца или камеры)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378943443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378943443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378943443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      </w:r>
            <w:r>
              <w:lastRenderedPageBreak/>
              <w:t xml:space="preserve">подключения подключаемого объекта </w:t>
            </w:r>
          </w:p>
        </w:tc>
      </w:tr>
      <w:tr w:rsidR="00000000">
        <w:trPr>
          <w:divId w:val="378943443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1.2 к</w:t>
      </w:r>
      <w:r>
        <w:rPr>
          <w:rFonts w:ascii="Georgia" w:hAnsi="Georgia"/>
        </w:rPr>
        <w:t xml:space="preserve"> </w:t>
      </w:r>
      <w:hyperlink r:id="rId275" w:anchor="/document/99/499036855/XA00M882NC/" w:history="1">
        <w:r>
          <w:rPr>
            <w:rStyle w:val="a4"/>
            <w:rFonts w:ascii="Georgia" w:hAnsi="Georgia"/>
          </w:rPr>
          <w:t>указанному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1.2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</w:t>
      </w:r>
      <w:r>
        <w:rPr>
          <w:rFonts w:ascii="Georgia" w:hAnsi="Georgia"/>
        </w:rPr>
        <w:t xml:space="preserve">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ПАРАМЕТРЫ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подключения (технологического присоединения) к централизованной системе водоотведения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013"/>
        <w:gridCol w:w="306"/>
        <w:gridCol w:w="1210"/>
        <w:gridCol w:w="497"/>
        <w:gridCol w:w="641"/>
        <w:gridCol w:w="355"/>
        <w:gridCol w:w="4633"/>
      </w:tblGrid>
      <w:tr w:rsidR="00000000">
        <w:trPr>
          <w:divId w:val="1260866085"/>
        </w:trPr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Подключаемый объект 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Кадастровый номер земельного участка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Точка подключения (технологического присоединения) к централизованной системе </w:t>
            </w:r>
          </w:p>
        </w:tc>
      </w:tr>
      <w:tr w:rsidR="00000000">
        <w:trPr>
          <w:divId w:val="1260866085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водоотведения </w:t>
            </w:r>
          </w:p>
        </w:tc>
        <w:tc>
          <w:tcPr>
            <w:tcW w:w="905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</w:t>
            </w:r>
            <w:r>
              <w:t xml:space="preserve">кого </w:t>
            </w:r>
            <w:proofErr w:type="gramEnd"/>
          </w:p>
        </w:tc>
      </w:tr>
      <w:tr w:rsidR="00000000">
        <w:trPr>
          <w:divId w:val="126086608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присоединения)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Нормативы по объему сточных вод, нормативы состава сточных вод, требования к составу и свойствам сточных вод, установленные в целях предотвращения негативного воздействия на работу </w:t>
            </w:r>
          </w:p>
        </w:tc>
      </w:tr>
      <w:tr w:rsidR="00000000">
        <w:trPr>
          <w:divId w:val="1260866085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централизованной системы водоотведения 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Режим отведения сточных вод 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Отметки лотков в точке (точках) присоединения к централизованной системе водоотведения </w:t>
            </w: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Требования к устройствам, предназначенным для отбора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компонентов узла учета, требования к </w:t>
            </w:r>
            <w:r>
              <w:t>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определенные марки приборов и</w:t>
            </w:r>
            <w:proofErr w:type="gramEnd"/>
            <w:r>
              <w:t xml:space="preserve"> методики измерения)</w:t>
            </w: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Требования по сокращению сброса загрязняющих веществ, которые должны быть учтены в плане снижения сбросов, плане по обеспечению соблюдения требований к составу и свойствам сточных вод, установленных в целях предотвращения негативного воздействия на ра</w:t>
            </w:r>
            <w:r>
              <w:t xml:space="preserve">боту централизованной системы </w:t>
            </w:r>
          </w:p>
        </w:tc>
      </w:tr>
      <w:tr w:rsidR="00000000">
        <w:trPr>
          <w:divId w:val="126086608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водоотведения </w:t>
            </w:r>
          </w:p>
        </w:tc>
        <w:tc>
          <w:tcPr>
            <w:tcW w:w="924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Границы эксплуатационной ответственности по канализационным сетям исполнителя и заявителя </w:t>
            </w: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260866085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76" w:anchor="/document/99/499036855/XA00MH02NI/" w:history="1">
        <w:r>
          <w:rPr>
            <w:rStyle w:val="a4"/>
            <w:rFonts w:ascii="Georgia" w:hAnsi="Georgia"/>
          </w:rPr>
          <w:t>приложение № 4 к указанному договору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водоотведения (в редакции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постановления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>)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РАЗМЕР ПЛАТЫ 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 подключение (технологическое присоединение) 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 вариант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501"/>
        <w:gridCol w:w="6622"/>
        <w:gridCol w:w="532"/>
      </w:tblGrid>
      <w:tr w:rsidR="00000000">
        <w:trPr>
          <w:divId w:val="2023125655"/>
        </w:trPr>
        <w:tc>
          <w:tcPr>
            <w:tcW w:w="258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случае если плата за подключение (технологическое </w:t>
            </w:r>
            <w:r>
              <w:t xml:space="preserve">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</w:t>
            </w:r>
            <w:r>
              <w:lastRenderedPageBreak/>
              <w:t>настоящему договору составляет</w:t>
            </w:r>
            <w:proofErr w:type="gramStart"/>
            <w:r>
              <w:t xml:space="preserve"> ________________ (_____________________</w:t>
            </w:r>
            <w:r>
              <w:t xml:space="preserve">) </w:t>
            </w:r>
            <w:proofErr w:type="gramEnd"/>
            <w:r>
              <w:t>рублей, кроме того налог на добавленную стоимость ______________ рублей, и определена путем суммирования: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произведения действующей на дату заключения настоящего договора ставки тарифа за подключаемую нагрузку канализационной сети в размере ___________ тыс</w:t>
            </w:r>
            <w:proofErr w:type="gramStart"/>
            <w:r>
              <w:t>.р</w:t>
            </w:r>
            <w:proofErr w:type="gramEnd"/>
            <w:r>
              <w:t xml:space="preserve">уб./куб.м в сутки, </w:t>
            </w:r>
          </w:p>
        </w:tc>
      </w:tr>
      <w:tr w:rsidR="00000000">
        <w:trPr>
          <w:divId w:val="20231256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установленной </w:t>
            </w:r>
            <w:proofErr w:type="gramEnd"/>
          </w:p>
        </w:tc>
        <w:tc>
          <w:tcPr>
            <w:tcW w:w="81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02312565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и подключаемой нагрузки в точке (точках) подключения в размере: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1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2 __</w:t>
            </w:r>
            <w:r>
              <w:t>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точке 3 ____________ куб</w:t>
            </w:r>
            <w:proofErr w:type="gramStart"/>
            <w:r>
              <w:t>.м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произведения действующей на дату заключения настоящего договора ставки тарифа за протяженность канализационной сети в размере__________ тыс</w:t>
            </w:r>
            <w:proofErr w:type="gramStart"/>
            <w:r>
              <w:t>.р</w:t>
            </w:r>
            <w:proofErr w:type="gramEnd"/>
            <w:r>
              <w:t>уб./км, установленной указанным органом тарифного регулирования,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и расстояния от точки (точек) подкл</w:t>
            </w:r>
            <w:r>
              <w:t>ючения до точки присоединения к централизованной системе водоотведения: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точка 1 __________________________________;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точка 2 __________________________________;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точка 3 __________________________________;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</w:t>
            </w:r>
            <w:r>
              <w:t xml:space="preserve">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</w:t>
            </w:r>
            <w:r>
              <w:t>азмере _________________ (_____________________________) рублей</w:t>
            </w:r>
            <w:proofErr w:type="gramEnd"/>
            <w:r>
              <w:t xml:space="preserve"> (без учета налога на добавленную стоимость);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Примечание. Настоящий абзац заполняется в случае подключения (технологического </w:t>
            </w:r>
            <w:r>
              <w:lastRenderedPageBreak/>
              <w:t>присоединения) объектов заявителя через технологически свя</w:t>
            </w:r>
            <w:r>
              <w:t>занные (смежные) объекты централизованной системы водоотведения, принадлежащие на праве собственности или на ином законном основании смежному владельцу.</w:t>
            </w:r>
          </w:p>
        </w:tc>
      </w:tr>
      <w:tr w:rsidR="00000000">
        <w:trPr>
          <w:divId w:val="2023125655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     налога на добавленную стоимость в размере ______________ рублей.</w:t>
            </w:r>
          </w:p>
        </w:tc>
      </w:tr>
    </w:tbl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2 вариант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78"/>
        <w:gridCol w:w="7633"/>
        <w:gridCol w:w="544"/>
      </w:tblGrid>
      <w:tr w:rsidR="00000000">
        <w:trPr>
          <w:divId w:val="118181576"/>
        </w:trPr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</w:t>
            </w:r>
            <w:proofErr w:type="gramStart"/>
            <w:r>
              <w:t xml:space="preserve"> __________________ (_________</w:t>
            </w:r>
            <w:r>
              <w:t xml:space="preserve">_____________) </w:t>
            </w:r>
            <w:proofErr w:type="gramEnd"/>
            <w:r>
              <w:t>рублей, кроме того налог на добавленную стоимость ______________ рублей, и определяется путем суммирования:</w:t>
            </w: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000000">
        <w:trPr>
          <w:divId w:val="118181576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решением </w:t>
            </w:r>
          </w:p>
        </w:tc>
        <w:tc>
          <w:tcPr>
            <w:tcW w:w="97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8181576"/>
        </w:trPr>
        <w:tc>
          <w:tcPr>
            <w:tcW w:w="107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размер</w:t>
            </w:r>
            <w:proofErr w:type="gramEnd"/>
            <w:r>
              <w:t xml:space="preserve"> которой составляет _________________ (_______________) рублей;</w:t>
            </w: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водоотведения, принадлежащим на праве собственности или на ином законном ос</w:t>
            </w:r>
            <w:r>
              <w:t>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</w:t>
            </w:r>
            <w:r>
              <w:t>ере _________________ (_____________________________) рублей</w:t>
            </w:r>
            <w:proofErr w:type="gramEnd"/>
            <w:r>
              <w:t xml:space="preserve"> (без учета налога на добавленную стоимость);</w:t>
            </w: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Примечание. Настоящий абзац заполняется в случае подключения (технологического присоединения) объектов заявителя через технологически с</w:t>
            </w:r>
            <w:r>
              <w:t>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8181576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налог на добавленную стоимость в размере __________________ рублей.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542330139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277" w:anchor="/document/99/499036855/XA00MJ42NS/" w:history="1">
        <w:r>
          <w:rPr>
            <w:rStyle w:val="a4"/>
            <w:rFonts w:ascii="Georgia" w:hAnsi="Georgia"/>
          </w:rPr>
          <w:t>приложении № 5 к указанному договору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"Максимальная величина мощности" заменить словами "Величина подключаемой мощности (нагрузки)"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приложением № 5.1 к</w:t>
      </w:r>
      <w:r>
        <w:rPr>
          <w:rFonts w:ascii="Georgia" w:hAnsi="Georgia"/>
        </w:rPr>
        <w:t xml:space="preserve"> </w:t>
      </w:r>
      <w:hyperlink r:id="rId278" w:anchor="/document/99/499036855/XA00M882NC/" w:history="1">
        <w:r>
          <w:rPr>
            <w:rStyle w:val="a4"/>
            <w:rFonts w:ascii="Georgia" w:hAnsi="Georgia"/>
          </w:rPr>
          <w:t>указанному договору</w:t>
        </w:r>
      </w:hyperlink>
      <w:r>
        <w:rPr>
          <w:rFonts w:ascii="Georgia" w:hAnsi="Georgia"/>
        </w:rPr>
        <w:t xml:space="preserve"> следующего содержания</w:t>
      </w:r>
      <w:r>
        <w:rPr>
          <w:rFonts w:ascii="Georgia" w:hAnsi="Georgia"/>
        </w:rPr>
        <w:t>:</w:t>
      </w:r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"При</w:t>
      </w:r>
      <w:r>
        <w:rPr>
          <w:rFonts w:ascii="Georgia" w:hAnsi="Georgia"/>
        </w:rPr>
        <w:t>ложение № 5.1</w:t>
      </w:r>
      <w:r>
        <w:rPr>
          <w:rFonts w:ascii="Georgia" w:hAnsi="Georgia"/>
        </w:rPr>
        <w:br/>
      </w:r>
      <w:r>
        <w:rPr>
          <w:rFonts w:ascii="Georgia" w:hAnsi="Georgia"/>
        </w:rPr>
        <w:t>к типовому договору о подключении</w:t>
      </w:r>
      <w:r>
        <w:rPr>
          <w:rFonts w:ascii="Georgia" w:hAnsi="Georgia"/>
        </w:rPr>
        <w:br/>
      </w:r>
      <w:r>
        <w:rPr>
          <w:rFonts w:ascii="Georgia" w:hAnsi="Georgia"/>
        </w:rPr>
        <w:t>(технологическом присоединении)</w:t>
      </w:r>
      <w:r>
        <w:rPr>
          <w:rFonts w:ascii="Georgia" w:hAnsi="Georgia"/>
        </w:rPr>
        <w:br/>
      </w:r>
      <w:r>
        <w:rPr>
          <w:rFonts w:ascii="Georgia" w:hAnsi="Georgia"/>
        </w:rPr>
        <w:t>к централизованной системе</w:t>
      </w:r>
      <w:r>
        <w:rPr>
          <w:rFonts w:ascii="Georgia" w:hAnsi="Georgia"/>
        </w:rPr>
        <w:br/>
      </w:r>
      <w:r>
        <w:rPr>
          <w:rFonts w:ascii="Georgia" w:hAnsi="Georgia"/>
        </w:rPr>
        <w:t>водоотведени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(форма</w:t>
      </w:r>
      <w:r>
        <w:rPr>
          <w:rFonts w:ascii="Georgia" w:hAnsi="Georgia"/>
        </w:rPr>
        <w:t>)</w:t>
      </w:r>
    </w:p>
    <w:p w:rsidR="00000000" w:rsidRDefault="0083050D">
      <w:pPr>
        <w:pStyle w:val="align-center"/>
        <w:divId w:val="542330139"/>
        <w:rPr>
          <w:rFonts w:ascii="Georgia" w:hAnsi="Georgia"/>
        </w:rPr>
      </w:pPr>
      <w:r>
        <w:rPr>
          <w:rFonts w:ascii="Georgia" w:hAnsi="Georgia"/>
        </w:rPr>
        <w:t>АКТ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 выполнении мероприятий по обеспечению технической возможности подключения (технологического присоединения)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58"/>
        <w:gridCol w:w="778"/>
        <w:gridCol w:w="1464"/>
        <w:gridCol w:w="306"/>
        <w:gridCol w:w="1324"/>
        <w:gridCol w:w="3255"/>
        <w:gridCol w:w="370"/>
      </w:tblGrid>
      <w:tr w:rsidR="00000000">
        <w:trPr>
          <w:divId w:val="29306217"/>
        </w:trPr>
        <w:tc>
          <w:tcPr>
            <w:tcW w:w="2402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29306217"/>
        </w:trPr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именуемое</w:t>
            </w:r>
            <w:proofErr w:type="gramEnd"/>
            <w:r>
              <w:t xml:space="preserve"> в дальнейшем исполнителем, в лице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0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должности, фамилия, имя, отчество (последнее - при наличии))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9306217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(положение, устав, доверенность - указать нужное)</w:t>
            </w:r>
          </w:p>
        </w:tc>
      </w:tr>
      <w:tr w:rsidR="00000000">
        <w:trPr>
          <w:divId w:val="2930621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с одной стороны, и </w:t>
            </w:r>
          </w:p>
        </w:tc>
        <w:tc>
          <w:tcPr>
            <w:tcW w:w="85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,</w:t>
            </w:r>
          </w:p>
        </w:tc>
      </w:tr>
      <w:tr w:rsidR="00000000">
        <w:trPr>
          <w:divId w:val="2930621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(наименование организации или физического лица)</w:t>
            </w:r>
          </w:p>
        </w:tc>
      </w:tr>
      <w:tr w:rsidR="00000000">
        <w:trPr>
          <w:divId w:val="29306217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именуемое</w:t>
            </w:r>
            <w:proofErr w:type="gramEnd"/>
            <w:r>
              <w:t xml:space="preserve"> в дальнейшем заявителем, в лице </w:t>
            </w: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proofErr w:type="gramStart"/>
            <w:r>
              <w:t>(наименование должности, фамилия,</w:t>
            </w:r>
            <w:proofErr w:type="gramEnd"/>
          </w:p>
        </w:tc>
      </w:tr>
      <w:tr w:rsidR="00000000">
        <w:trPr>
          <w:divId w:val="29306217"/>
        </w:trPr>
        <w:tc>
          <w:tcPr>
            <w:tcW w:w="70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, </w:t>
            </w:r>
            <w:proofErr w:type="gramStart"/>
            <w:r>
              <w:t>действующего</w:t>
            </w:r>
            <w:proofErr w:type="gramEnd"/>
            <w:r>
              <w:t xml:space="preserve"> на основании 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имя, отчество (последнее - при наличии))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(положение, устав, доверенность - указать нужное),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с другой стороны, именуемые в дальнейшем сторонами, составили настоящий акт.</w:t>
            </w:r>
            <w:proofErr w:type="gramEnd"/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Настоящим актом стороны подтверждают следующее, что:</w:t>
            </w:r>
          </w:p>
        </w:tc>
      </w:tr>
      <w:tr w:rsidR="00000000">
        <w:trPr>
          <w:divId w:val="29306217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     </w:t>
            </w:r>
            <w:proofErr w:type="gramStart"/>
            <w:r>
              <w:t xml:space="preserve">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</w:t>
            </w:r>
            <w:r>
              <w:t xml:space="preserve">настоящим договором, </w:t>
            </w:r>
            <w:hyperlink r:id="rId279" w:anchor="/document/99/727292360/XA00M7E2ML/" w:tgtFrame="_self" w:history="1">
              <w:r>
                <w:rPr>
                  <w:color w:val="0000FF"/>
                  <w:u w:val="single"/>
                </w:rPr>
                <w:t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</w:t>
              </w:r>
              <w:r>
                <w:rPr>
                  <w:color w:val="0000FF"/>
                  <w:u w:val="single"/>
                </w:rPr>
                <w:t>дного водоснабжения и (или) водоотведения</w:t>
              </w:r>
            </w:hyperlink>
            <w:r>
              <w:t xml:space="preserve">, утвержденными </w:t>
            </w:r>
            <w:hyperlink r:id="rId280" w:anchor="/document/99/727292360/XA00M6G2N3/" w:tgtFrame="_self" w:history="1">
              <w:r>
                <w:rPr>
                  <w:color w:val="0000FF"/>
                  <w:u w:val="single"/>
                </w:rPr>
                <w:t>постановлением Правительства Российской Федерации от 30 ноября 2021 г. № 2130 "Об утверждении Правил подключени</w:t>
              </w:r>
              <w:r>
                <w:rPr>
                  <w:color w:val="0000FF"/>
                  <w:u w:val="single"/>
                </w:rPr>
                <w:t>я</w:t>
              </w:r>
              <w:proofErr w:type="gramEnd"/>
              <w:r>
                <w:rPr>
                  <w:color w:val="0000FF"/>
                  <w:u w:val="single"/>
                </w:rPr>
                <w:t xml:space="preserve">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        </w:r>
              <w:proofErr w:type="gramStart"/>
              <w:r>
                <w:rPr>
                  <w:color w:val="0000FF"/>
                  <w:u w:val="single"/>
                </w:rPr>
                <w:t>утратившими</w:t>
              </w:r>
              <w:proofErr w:type="gramEnd"/>
              <w:r>
                <w:rPr>
                  <w:color w:val="0000FF"/>
                  <w:u w:val="single"/>
                </w:rPr>
                <w:t xml:space="preserve"> силу некоторых актов Правительства Росси</w:t>
              </w:r>
              <w:r>
                <w:rPr>
                  <w:color w:val="0000FF"/>
                  <w:u w:val="single"/>
                </w:rPr>
                <w:t>йской Федерации"</w:t>
              </w:r>
            </w:hyperlink>
            <w:r>
              <w:t>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59"/>
        <w:gridCol w:w="2658"/>
        <w:gridCol w:w="1153"/>
        <w:gridCol w:w="1202"/>
        <w:gridCol w:w="2883"/>
      </w:tblGrid>
      <w:tr w:rsidR="00000000">
        <w:trPr>
          <w:divId w:val="542330139"/>
        </w:trPr>
        <w:tc>
          <w:tcPr>
            <w:tcW w:w="2033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Величина подключаемой мощности (нагрузки) составляет: 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точке 1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7" name="Рисунок 17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8" name="Рисунок 18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/час);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(координаты)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точке 2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19" name="Рисунок 19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0" name="Рисунок 20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/час);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(координаты)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     в точке 3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1" name="Рисунок 21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 (</w:t>
            </w:r>
            <w:proofErr w:type="gramEnd"/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proofErr w:type="gramStart"/>
            <w:r>
              <w:t>м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22" name="Рисунок 22" descr="https://vip.1jur.ru/system/content/image/17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vip.1jur.ru/system/content/image/17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/час).</w:t>
            </w:r>
          </w:p>
        </w:tc>
      </w:tr>
      <w:tr w:rsidR="00000000">
        <w:trPr>
          <w:divId w:val="542330139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align-center"/>
            </w:pPr>
            <w:r>
              <w:t>(координаты)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</w:tbl>
    <w:p w:rsidR="00000000" w:rsidRDefault="0083050D">
      <w:pPr>
        <w:divId w:val="114932284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92"/>
        <w:gridCol w:w="495"/>
        <w:gridCol w:w="4468"/>
      </w:tblGrid>
      <w:tr w:rsidR="00000000">
        <w:trPr>
          <w:divId w:val="1149322841"/>
        </w:trPr>
        <w:tc>
          <w:tcPr>
            <w:tcW w:w="554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4932284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 xml:space="preserve">Заявитель </w:t>
            </w:r>
          </w:p>
        </w:tc>
      </w:tr>
      <w:tr w:rsidR="00000000">
        <w:trPr>
          <w:divId w:val="1149322841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49322841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</w:tr>
      <w:tr w:rsidR="00000000">
        <w:trPr>
          <w:divId w:val="1149322841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lastRenderedPageBreak/>
              <w:t>"___" ______________ 20___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3050D">
            <w:pPr>
              <w:pStyle w:val="formattext"/>
            </w:pPr>
            <w:r>
              <w:t>"___" ________________ 20__ г.</w:t>
            </w:r>
          </w:p>
        </w:tc>
      </w:tr>
    </w:tbl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hyperlink r:id="rId281" w:anchor="/document/99/573319206/XA00M4S2MK/" w:history="1">
        <w:proofErr w:type="gramStart"/>
        <w:r>
          <w:rPr>
            <w:rStyle w:val="a4"/>
            <w:rFonts w:ascii="Georgia" w:hAnsi="Georgia"/>
          </w:rPr>
          <w:t>Пункты 540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82" w:anchor="/document/99/573319206/XA00M8O2N5/" w:history="1">
        <w:r>
          <w:rPr>
            <w:rStyle w:val="a4"/>
            <w:rFonts w:ascii="Georgia" w:hAnsi="Georgia"/>
          </w:rPr>
          <w:t>542 перечня нормативных правовых актов и групп нормативных правовых актов Правительства Р</w:t>
        </w:r>
        <w:r>
          <w:rPr>
            <w:rStyle w:val="a4"/>
            <w:rFonts w:ascii="Georgia" w:hAnsi="Georgia"/>
          </w:rPr>
          <w:t>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</w:t>
        </w:r>
        <w:r>
          <w:rPr>
            <w:rStyle w:val="a4"/>
            <w:rFonts w:ascii="Georgia" w:hAnsi="Georgia"/>
          </w:rPr>
          <w:t>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</w:t>
        </w:r>
        <w:proofErr w:type="gramEnd"/>
        <w:r>
          <w:rPr>
            <w:rStyle w:val="a4"/>
            <w:rFonts w:ascii="Georgia" w:hAnsi="Georgia"/>
          </w:rPr>
          <w:t xml:space="preserve">, в </w:t>
        </w:r>
        <w:proofErr w:type="gramStart"/>
        <w:r>
          <w:rPr>
            <w:rStyle w:val="a4"/>
            <w:rFonts w:ascii="Georgia" w:hAnsi="Georgia"/>
          </w:rPr>
          <w:t>отношении</w:t>
        </w:r>
        <w:proofErr w:type="gramEnd"/>
        <w:r>
          <w:rPr>
            <w:rStyle w:val="a4"/>
            <w:rFonts w:ascii="Georgia" w:hAnsi="Georgia"/>
          </w:rPr>
          <w:t xml:space="preserve"> которых не применяются положения частей 1, 2 и 3 статьи 15 Федерального закона "Об</w:t>
        </w:r>
        <w:r>
          <w:rPr>
            <w:rStyle w:val="a4"/>
            <w:rFonts w:ascii="Georgia" w:hAnsi="Georgia"/>
          </w:rPr>
          <w:t xml:space="preserve"> обязательных требованиях в Российской Федерации"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283" w:anchor="/document/99/573319206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31 декабря 2020 г. № 2467 "Об утверждении перечня нормативных</w:t>
        </w:r>
        <w:r>
          <w:rPr>
            <w:rStyle w:val="a4"/>
            <w:rFonts w:ascii="Georgia" w:hAnsi="Georgia"/>
          </w:rPr>
          <w:t xml:space="preserve">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</w:t>
        </w:r>
        <w:proofErr w:type="gramStart"/>
        <w:r>
          <w:rPr>
            <w:rStyle w:val="a4"/>
            <w:rFonts w:ascii="Georgia" w:hAnsi="Georgia"/>
          </w:rPr>
          <w:t xml:space="preserve">органов исполнительной власти, правовых актов, </w:t>
        </w:r>
        <w:r>
          <w:rPr>
            <w:rStyle w:val="a4"/>
            <w:rFonts w:ascii="Georgia" w:hAnsi="Georgia"/>
          </w:rPr>
          <w:t>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</w:t>
        </w:r>
        <w:r>
          <w:rPr>
            <w:rStyle w:val="a4"/>
            <w:rFonts w:ascii="Georgia" w:hAnsi="Georgia"/>
          </w:rPr>
          <w:t>няются положения частей 1, 2 и 3 статьи 15 Федерального закона "Об обязательных требованиях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2021, № 2, ст.471), исключить.         </w:t>
      </w:r>
      <w:r>
        <w:rPr>
          <w:rFonts w:ascii="Georgia" w:hAnsi="Georgia"/>
        </w:rPr>
        <w:t> </w:t>
      </w:r>
      <w:proofErr w:type="gramEnd"/>
    </w:p>
    <w:p w:rsidR="00000000" w:rsidRDefault="0083050D">
      <w:pPr>
        <w:pStyle w:val="align-right"/>
        <w:divId w:val="542330139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постановлению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ноября 2021 года № 2130</w:t>
      </w:r>
      <w:r>
        <w:rPr>
          <w:rFonts w:ascii="Georgia" w:hAnsi="Georgia"/>
        </w:rPr>
        <w:t xml:space="preserve"> </w:t>
      </w:r>
    </w:p>
    <w:p w:rsidR="00000000" w:rsidRDefault="0083050D">
      <w:pPr>
        <w:divId w:val="106869823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утративших силу актов Правительства Российской Федерации и положений отдельных актов Правительства Российской Федераци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284" w:anchor="/document/99/901968253/XA00M1S2LR/" w:history="1">
        <w:r>
          <w:rPr>
            <w:rStyle w:val="a4"/>
            <w:rFonts w:ascii="Georgia" w:hAnsi="Georgia"/>
          </w:rPr>
          <w:t>Постановление Правительства Российской Федерации от 13 февраля 2006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</w:t>
        </w:r>
        <w:r>
          <w:rPr>
            <w:rStyle w:val="a4"/>
            <w:rFonts w:ascii="Georgia" w:hAnsi="Georgia"/>
          </w:rPr>
          <w:t>одключения объекта капитального строительства к сетям инженерно-технического обеспечения"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8, ст.920)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285" w:anchor="/document/99/902216192/XA00LU62M3/" w:history="1">
        <w:proofErr w:type="gramStart"/>
        <w:r>
          <w:rPr>
            <w:rStyle w:val="a4"/>
            <w:rFonts w:ascii="Georgia" w:hAnsi="Georgia"/>
          </w:rPr>
          <w:t>Пункт 2 постановл</w:t>
        </w:r>
        <w:r>
          <w:rPr>
            <w:rStyle w:val="a4"/>
            <w:rFonts w:ascii="Georgia" w:hAnsi="Georgia"/>
          </w:rPr>
          <w:t xml:space="preserve">ения Правительства Российской Федерации от 15 мая 2010 г. № 341 "Об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 присоединения к объектам </w:t>
        </w:r>
        <w:proofErr w:type="spellStart"/>
        <w:r>
          <w:rPr>
            <w:rStyle w:val="a4"/>
            <w:rFonts w:ascii="Georgia" w:hAnsi="Georgia"/>
          </w:rPr>
          <w:t>электр</w:t>
        </w:r>
        <w:r>
          <w:rPr>
            <w:rStyle w:val="a4"/>
            <w:rFonts w:ascii="Georgia" w:hAnsi="Georgia"/>
          </w:rPr>
          <w:t>осетевого</w:t>
        </w:r>
        <w:proofErr w:type="spellEnd"/>
        <w:r>
          <w:rPr>
            <w:rStyle w:val="a4"/>
            <w:rFonts w:ascii="Georgia" w:hAnsi="Georgia"/>
          </w:rPr>
          <w:t xml:space="preserve"> хозяйства </w:t>
        </w:r>
        <w:proofErr w:type="spellStart"/>
        <w:r>
          <w:rPr>
            <w:rStyle w:val="a4"/>
            <w:rFonts w:ascii="Georgia" w:hAnsi="Georgia"/>
          </w:rPr>
          <w:t>энергопринимающих</w:t>
        </w:r>
        <w:proofErr w:type="spellEnd"/>
        <w:r>
          <w:rPr>
            <w:rStyle w:val="a4"/>
            <w:rFonts w:ascii="Georgia" w:hAnsi="Georgia"/>
          </w:rPr>
          <w:t xml:space="preserve">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</w:t>
        </w:r>
        <w:proofErr w:type="spellStart"/>
        <w:r>
          <w:rPr>
            <w:rStyle w:val="a4"/>
            <w:rFonts w:ascii="Georgia" w:hAnsi="Georgia"/>
          </w:rPr>
          <w:t>Паралимпийских</w:t>
        </w:r>
        <w:proofErr w:type="spellEnd"/>
        <w:r>
          <w:rPr>
            <w:rStyle w:val="a4"/>
            <w:rFonts w:ascii="Georgia" w:hAnsi="Georgia"/>
          </w:rPr>
          <w:t xml:space="preserve"> зимних игр 2014 года</w:t>
        </w:r>
        <w:proofErr w:type="gramEnd"/>
        <w:r>
          <w:rPr>
            <w:rStyle w:val="a4"/>
            <w:rFonts w:ascii="Georgia" w:hAnsi="Georgia"/>
          </w:rPr>
          <w:t xml:space="preserve"> и о внесени</w:t>
        </w:r>
        <w:r>
          <w:rPr>
            <w:rStyle w:val="a4"/>
            <w:rFonts w:ascii="Georgia" w:hAnsi="Georgia"/>
          </w:rPr>
          <w:t>и изменений в некоторые акты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21, ст.2607)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 xml:space="preserve"> </w:t>
      </w:r>
      <w:hyperlink r:id="rId286" w:anchor="/document/99/499036852/XA00LUO2M6/" w:history="1">
        <w:r>
          <w:rPr>
            <w:rStyle w:val="a4"/>
            <w:rFonts w:ascii="Georgia" w:hAnsi="Georgia"/>
          </w:rPr>
          <w:t>Пункт 3 постановления Правительства Росс</w:t>
        </w:r>
        <w:r>
          <w:rPr>
            <w:rStyle w:val="a4"/>
            <w:rFonts w:ascii="Georgia" w:hAnsi="Georgia"/>
          </w:rPr>
          <w:t xml:space="preserve">ийской Федерации от 29 июля 2013 г. № 642 "Об утверждении Правил горячего водоснабжения и внесении </w:t>
        </w:r>
        <w:r>
          <w:rPr>
            <w:rStyle w:val="a4"/>
            <w:rFonts w:ascii="Georgia" w:hAnsi="Georgia"/>
          </w:rPr>
          <w:lastRenderedPageBreak/>
          <w:t>изменения в постановление Правительства Российской Федерации от 13 февраля 2006 г. № 83"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32, ст.4304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</w:t>
      </w:r>
      <w:hyperlink r:id="rId287" w:anchor="/document/99/499036854/XA00MES2ND/" w:history="1">
        <w:r>
          <w:rPr>
            <w:rStyle w:val="a4"/>
            <w:rFonts w:ascii="Georgia" w:hAnsi="Georgia"/>
          </w:rPr>
          <w:t>Пункт 2 изменений, которые вносятся в акты Правительства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88" w:anchor="/document/99/49903685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июля 2013 г. №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</w:t>
      </w:r>
      <w:r>
        <w:rPr>
          <w:rFonts w:ascii="Georgia" w:hAnsi="Georgia"/>
        </w:rPr>
        <w:t>рации, 2013, № 32, ст.4306)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 xml:space="preserve"> </w:t>
      </w:r>
      <w:hyperlink r:id="rId289" w:anchor="/document/99/499068563/XA00MAG2MT/" w:history="1">
        <w:proofErr w:type="gramStart"/>
        <w:r>
          <w:rPr>
            <w:rStyle w:val="a4"/>
            <w:rFonts w:ascii="Georgia" w:hAnsi="Georgia"/>
          </w:rPr>
          <w:t>Пункт 4 изменений, которые вносятся в акты Правительства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90" w:anchor="/document/99/499068563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декабря 2013 г. №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</w:t>
        </w:r>
        <w:r>
          <w:rPr>
            <w:rStyle w:val="a4"/>
            <w:rFonts w:ascii="Georgia" w:hAnsi="Georgia"/>
          </w:rPr>
          <w:t>ризнании утратившими силу некоторых актов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2, ст.137)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 xml:space="preserve"> </w:t>
      </w:r>
      <w:hyperlink r:id="rId291" w:anchor="/document/99/499090744/XA00M7G2MM/" w:history="1">
        <w:r>
          <w:rPr>
            <w:rStyle w:val="a4"/>
            <w:rFonts w:ascii="Georgia" w:hAnsi="Georgia"/>
          </w:rPr>
          <w:t>Пункт 5 изменений, которые вн</w:t>
        </w:r>
        <w:r>
          <w:rPr>
            <w:rStyle w:val="a4"/>
            <w:rFonts w:ascii="Georgia" w:hAnsi="Georgia"/>
          </w:rPr>
          <w:t>осятся в акты Правительства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92" w:anchor="/document/99/499090744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15 апреля 2014 № 344 "О внесении изменений в некоторые акты Правительства </w:t>
        </w:r>
        <w:r>
          <w:rPr>
            <w:rStyle w:val="a4"/>
            <w:rFonts w:ascii="Georgia" w:hAnsi="Georgia"/>
          </w:rPr>
          <w:t>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18, ст.2187)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 xml:space="preserve"> </w:t>
      </w:r>
      <w:hyperlink r:id="rId293" w:anchor="/document/99/420216791/" w:history="1">
        <w:r>
          <w:rPr>
            <w:rStyle w:val="a4"/>
            <w:rFonts w:ascii="Georgia" w:hAnsi="Georgia"/>
          </w:rPr>
          <w:t>Постановление Правительства Российской Федерации от 23 августа 2014 г. № 845 "О внесении измен</w:t>
        </w:r>
        <w:r>
          <w:rPr>
            <w:rStyle w:val="a4"/>
            <w:rFonts w:ascii="Georgia" w:hAnsi="Georgia"/>
          </w:rPr>
          <w:t>ения в постановление Правительства Российской Федерации от 13 февраля 2006 г. № 83"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35, ст.4764)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 xml:space="preserve"> </w:t>
      </w:r>
      <w:hyperlink r:id="rId294" w:anchor="/document/99/420382186/XA00M4E2MK/" w:history="1">
        <w:r>
          <w:rPr>
            <w:rStyle w:val="a4"/>
            <w:rFonts w:ascii="Georgia" w:hAnsi="Georgia"/>
          </w:rPr>
          <w:t>Подпункты 40</w:t>
        </w:r>
      </w:hyperlink>
      <w:r>
        <w:rPr>
          <w:rFonts w:ascii="Georgia" w:hAnsi="Georgia"/>
        </w:rPr>
        <w:t>-</w:t>
      </w:r>
      <w:hyperlink r:id="rId295" w:anchor="/document/99/420382186/XA00M782N0/" w:history="1">
        <w:r>
          <w:rPr>
            <w:rStyle w:val="a4"/>
            <w:rFonts w:ascii="Georgia" w:hAnsi="Georgia"/>
          </w:rPr>
          <w:t>50 пункта 2 изменений, которые вносятся в акты Правительства Российской Федерации в сфере водоснабжения и водоотведения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96" w:anchor="/document/99/42038218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ноября 2016 г. № 1134 "О вопросах осуществления холодного водоснабжения и водоотведения"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2016, № 47, ст.6633)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9.</w:t>
      </w:r>
      <w:r>
        <w:rPr>
          <w:rFonts w:ascii="Georgia" w:hAnsi="Georgia"/>
        </w:rPr>
        <w:t xml:space="preserve"> </w:t>
      </w:r>
      <w:hyperlink r:id="rId297" w:anchor="/document/99/436743063/XA00M2U2M0/" w:history="1">
        <w:r>
          <w:rPr>
            <w:rStyle w:val="a4"/>
            <w:rFonts w:ascii="Georgia" w:hAnsi="Georgia"/>
          </w:rPr>
          <w:t>Пункт 2 изменений, которые вносятся в акты Правительства Российской Федерации в сфере газоснабжения и газификации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298" w:anchor="/document/99/436743063/" w:history="1">
        <w:r>
          <w:rPr>
            <w:rStyle w:val="a4"/>
            <w:rFonts w:ascii="Georgia" w:hAnsi="Georgia"/>
          </w:rPr>
          <w:t>постановле</w:t>
        </w:r>
        <w:r>
          <w:rPr>
            <w:rStyle w:val="a4"/>
            <w:rFonts w:ascii="Georgia" w:hAnsi="Georgia"/>
          </w:rPr>
          <w:t>нием Правительства Российской Федерации от 19 июня 2017 г. № 727 "О внесении изменений в некоторые акты Правительства Российской Федерации в сфере газоснабжения и газификации"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2017, № 26, ст.3851)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10.</w:t>
      </w:r>
      <w:r>
        <w:rPr>
          <w:rFonts w:ascii="Georgia" w:hAnsi="Georgia"/>
        </w:rPr>
        <w:t xml:space="preserve"> </w:t>
      </w:r>
      <w:hyperlink r:id="rId299" w:anchor="/document/99/436747110/XA00LU62M3/" w:history="1">
        <w:proofErr w:type="gramStart"/>
        <w:r>
          <w:rPr>
            <w:rStyle w:val="a4"/>
            <w:rFonts w:ascii="Georgia" w:hAnsi="Georgia"/>
          </w:rPr>
          <w:t>Пункты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00" w:anchor="/document/99/436747110/XA00M6A2MF/" w:history="1">
        <w:r>
          <w:rPr>
            <w:rStyle w:val="a4"/>
            <w:rFonts w:ascii="Georgia" w:hAnsi="Georgia"/>
          </w:rPr>
          <w:t>3 изменений, которые вносятся в акты Правительства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301" w:anchor="/document/99/436747110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июня 2017 г. № 778 "О внесении изменений в некоторые акты Правительства Российской Федерации в части оптимизации порядка подключения объектов ка</w:t>
        </w:r>
        <w:r>
          <w:rPr>
            <w:rStyle w:val="a4"/>
            <w:rFonts w:ascii="Georgia" w:hAnsi="Georgia"/>
          </w:rPr>
          <w:t>питального строительства к системам горячего, холодного водоснабжения и водоотведения"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2017, № 28, ст.4153)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11.</w:t>
      </w:r>
      <w:r>
        <w:rPr>
          <w:rFonts w:ascii="Georgia" w:hAnsi="Georgia"/>
        </w:rPr>
        <w:t xml:space="preserve"> </w:t>
      </w:r>
      <w:hyperlink r:id="rId302" w:anchor="/document/99/557172580/XA00LVS2MC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03" w:anchor="/document/99/557172580/XA00M5Q2MD/" w:history="1">
        <w:r>
          <w:rPr>
            <w:rStyle w:val="a4"/>
            <w:rFonts w:ascii="Georgia" w:hAnsi="Georgia"/>
          </w:rPr>
          <w:t>подпункты "б" - "г" пункта 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04" w:anchor="/document/99/557172580/XA00MA62N9/" w:history="1">
        <w:r>
          <w:rPr>
            <w:rStyle w:val="a4"/>
            <w:rFonts w:ascii="Georgia" w:hAnsi="Georgia"/>
          </w:rPr>
          <w:t>подпункт "г" пункта 5 изменений, которые вносятся в акты Правительства Российско</w:t>
        </w:r>
        <w:r>
          <w:rPr>
            <w:rStyle w:val="a4"/>
            <w:rFonts w:ascii="Georgia" w:hAnsi="Georgia"/>
          </w:rPr>
          <w:t>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305" w:anchor="/document/99/557172580/XA00M6G2N3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12 апреля 2018 г. № 448 </w:t>
        </w:r>
        <w:r>
          <w:rPr>
            <w:rStyle w:val="a4"/>
            <w:rFonts w:ascii="Georgia" w:hAnsi="Georgia"/>
          </w:rPr>
          <w:lastRenderedPageBreak/>
          <w:t>"О внесении изменений в некоторые акты Правительства Российской Федерации"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2018, № 17, ст.2492)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 </w:t>
      </w:r>
      <w:hyperlink r:id="rId306" w:anchor="/document/99/550585001/XA00MDC2NU/" w:history="1">
        <w:proofErr w:type="gramStart"/>
        <w:r>
          <w:rPr>
            <w:rStyle w:val="a4"/>
            <w:rFonts w:ascii="Georgia" w:hAnsi="Georgia"/>
          </w:rPr>
          <w:t>Пункт 1 изменений, которые вносятся в акты Правительства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307" w:anchor="/document/99/550585001/XA00M1S2LR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5 июля 2018 г. № 787 "О подключении (технологическом присоединении) к системам теплоснабжения, </w:t>
        </w:r>
        <w:proofErr w:type="spellStart"/>
        <w:r>
          <w:rPr>
            <w:rStyle w:val="a4"/>
            <w:rFonts w:ascii="Georgia" w:hAnsi="Georgia"/>
          </w:rPr>
          <w:t>недискриминационном</w:t>
        </w:r>
        <w:proofErr w:type="spellEnd"/>
        <w:r>
          <w:rPr>
            <w:rStyle w:val="a4"/>
            <w:rFonts w:ascii="Georgia" w:hAnsi="Georgia"/>
          </w:rPr>
          <w:t xml:space="preserve"> доступе к услугам в сфе</w:t>
        </w:r>
        <w:r>
          <w:rPr>
            <w:rStyle w:val="a4"/>
            <w:rFonts w:ascii="Georgia" w:hAnsi="Georgia"/>
          </w:rPr>
          <w:t>ре теплоснабжения, изменении и признании утратившими силу некоторых актов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29, ст.4432)</w:t>
      </w:r>
      <w:r>
        <w:rPr>
          <w:rFonts w:ascii="Georgia" w:hAnsi="Georgia"/>
        </w:rPr>
        <w:t>.</w:t>
      </w:r>
      <w:proofErr w:type="gramEnd"/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>13.</w:t>
      </w:r>
      <w:r>
        <w:rPr>
          <w:rFonts w:ascii="Georgia" w:hAnsi="Georgia"/>
        </w:rPr>
        <w:t xml:space="preserve"> </w:t>
      </w:r>
      <w:hyperlink r:id="rId308" w:anchor="/document/99/564712852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17 апреля 2020 г. № 535 "О внесении изменений в Правила определения и предоставления технических условий подключения объекта капитального строительства к сетям инженерно-технического обеспечения"</w:t>
        </w:r>
      </w:hyperlink>
      <w:r>
        <w:rPr>
          <w:rFonts w:ascii="Georgia" w:hAnsi="Georgia"/>
        </w:rPr>
        <w:t xml:space="preserve"> (С</w:t>
      </w:r>
      <w:r>
        <w:rPr>
          <w:rFonts w:ascii="Georgia" w:hAnsi="Georgia"/>
        </w:rPr>
        <w:t>обрание законодательства Российской Федерации, 2020, № 17, ст.2776)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t xml:space="preserve">14. </w:t>
      </w:r>
      <w:proofErr w:type="gramStart"/>
      <w:r>
        <w:rPr>
          <w:rFonts w:ascii="Georgia" w:hAnsi="Georgia"/>
        </w:rPr>
        <w:t>Абзацы сто тридцать девятый - сто пятьдесят четвертый</w:t>
      </w:r>
      <w:r>
        <w:rPr>
          <w:rFonts w:ascii="Georgia" w:hAnsi="Georgia"/>
        </w:rPr>
        <w:t xml:space="preserve"> </w:t>
      </w:r>
      <w:hyperlink r:id="rId309" w:anchor="/document/99/564962821/XA00MFE2O5/" w:history="1">
        <w:r>
          <w:rPr>
            <w:rStyle w:val="a4"/>
            <w:rFonts w:ascii="Georgia" w:hAnsi="Georgia"/>
          </w:rPr>
          <w:t>подпункта "б" пункта 3 изменений, которые вносятся в</w:t>
        </w:r>
        <w:r>
          <w:rPr>
            <w:rStyle w:val="a4"/>
            <w:rFonts w:ascii="Georgia" w:hAnsi="Georgia"/>
          </w:rPr>
          <w:t xml:space="preserve"> акты Правительства Российской Федерации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310" w:anchor="/document/99/564962821/XA00M1S2LR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22 мая 2020 г. № 728 "Об утверждении Правил осуществления контроля сост</w:t>
        </w:r>
        <w:r>
          <w:rPr>
            <w:rStyle w:val="a4"/>
            <w:rFonts w:ascii="Georgia" w:hAnsi="Georgia"/>
          </w:rPr>
          <w:t>ава и свойств сточных вод и о внесении изменений и признании утратившими силу некоторых актов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2020, № 22, ст</w:t>
      </w:r>
      <w:proofErr w:type="gramEnd"/>
      <w:r>
        <w:rPr>
          <w:rFonts w:ascii="Georgia" w:hAnsi="Georgia"/>
        </w:rPr>
        <w:t>.3496)</w:t>
      </w:r>
      <w:r>
        <w:rPr>
          <w:rFonts w:ascii="Georgia" w:hAnsi="Georgia"/>
        </w:rPr>
        <w:t>.</w:t>
      </w:r>
    </w:p>
    <w:p w:rsidR="00000000" w:rsidRDefault="0083050D">
      <w:pPr>
        <w:spacing w:after="223"/>
        <w:jc w:val="both"/>
        <w:divId w:val="54233013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83050D" w:rsidRDefault="0083050D">
      <w:pPr>
        <w:divId w:val="7014380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https://vip.1jur.</w:t>
      </w:r>
      <w:r>
        <w:rPr>
          <w:rFonts w:ascii="Arial" w:eastAsia="Times New Roman" w:hAnsi="Arial" w:cs="Arial"/>
          <w:sz w:val="20"/>
          <w:szCs w:val="20"/>
        </w:rPr>
        <w:t>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20.06.2022</w:t>
      </w:r>
    </w:p>
    <w:sectPr w:rsidR="008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92033"/>
    <w:rsid w:val="00387DB7"/>
    <w:rsid w:val="00792033"/>
    <w:rsid w:val="0083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928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1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777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6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05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2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62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21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7608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0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99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5563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7090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5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1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8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11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97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5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32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240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1518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6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7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02101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4959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3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2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2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6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0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jur.ru/" TargetMode="External"/><Relationship Id="rId299" Type="http://schemas.openxmlformats.org/officeDocument/2006/relationships/hyperlink" Target="https://vip.1jur.ru/" TargetMode="External"/><Relationship Id="rId303" Type="http://schemas.openxmlformats.org/officeDocument/2006/relationships/hyperlink" Target="https://vip.1jur.ru/" TargetMode="External"/><Relationship Id="rId21" Type="http://schemas.openxmlformats.org/officeDocument/2006/relationships/hyperlink" Target="https://vip.1jur.ru/" TargetMode="External"/><Relationship Id="rId42" Type="http://schemas.openxmlformats.org/officeDocument/2006/relationships/hyperlink" Target="https://vip.1jur.ru/" TargetMode="External"/><Relationship Id="rId63" Type="http://schemas.openxmlformats.org/officeDocument/2006/relationships/hyperlink" Target="https://vip.1jur.ru/" TargetMode="External"/><Relationship Id="rId84" Type="http://schemas.openxmlformats.org/officeDocument/2006/relationships/hyperlink" Target="https://vip.1jur.ru/" TargetMode="External"/><Relationship Id="rId138" Type="http://schemas.openxmlformats.org/officeDocument/2006/relationships/hyperlink" Target="https://vip.1jur.ru/" TargetMode="External"/><Relationship Id="rId159" Type="http://schemas.openxmlformats.org/officeDocument/2006/relationships/hyperlink" Target="https://vip.1jur.ru/" TargetMode="External"/><Relationship Id="rId170" Type="http://schemas.openxmlformats.org/officeDocument/2006/relationships/hyperlink" Target="https://vip.1jur.ru/" TargetMode="External"/><Relationship Id="rId191" Type="http://schemas.openxmlformats.org/officeDocument/2006/relationships/hyperlink" Target="https://vip.1jur.ru/" TargetMode="External"/><Relationship Id="rId205" Type="http://schemas.openxmlformats.org/officeDocument/2006/relationships/hyperlink" Target="https://vip.1jur.ru/" TargetMode="External"/><Relationship Id="rId226" Type="http://schemas.openxmlformats.org/officeDocument/2006/relationships/hyperlink" Target="https://vip.1jur.ru/" TargetMode="External"/><Relationship Id="rId247" Type="http://schemas.openxmlformats.org/officeDocument/2006/relationships/hyperlink" Target="https://vip.1jur.ru/" TargetMode="External"/><Relationship Id="rId107" Type="http://schemas.openxmlformats.org/officeDocument/2006/relationships/hyperlink" Target="https://vip.1jur.ru/" TargetMode="External"/><Relationship Id="rId268" Type="http://schemas.openxmlformats.org/officeDocument/2006/relationships/hyperlink" Target="https://vip.1jur.ru/" TargetMode="External"/><Relationship Id="rId289" Type="http://schemas.openxmlformats.org/officeDocument/2006/relationships/hyperlink" Target="https://vip.1jur.ru/" TargetMode="External"/><Relationship Id="rId11" Type="http://schemas.openxmlformats.org/officeDocument/2006/relationships/hyperlink" Target="https://vip.1jur.ru/" TargetMode="External"/><Relationship Id="rId32" Type="http://schemas.openxmlformats.org/officeDocument/2006/relationships/hyperlink" Target="https://vip.1jur.ru/" TargetMode="External"/><Relationship Id="rId53" Type="http://schemas.openxmlformats.org/officeDocument/2006/relationships/hyperlink" Target="https://vip.1jur.ru/" TargetMode="External"/><Relationship Id="rId74" Type="http://schemas.openxmlformats.org/officeDocument/2006/relationships/hyperlink" Target="https://vip.1jur.ru/" TargetMode="External"/><Relationship Id="rId128" Type="http://schemas.openxmlformats.org/officeDocument/2006/relationships/hyperlink" Target="https://vip.1jur.ru/" TargetMode="External"/><Relationship Id="rId149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95" Type="http://schemas.openxmlformats.org/officeDocument/2006/relationships/hyperlink" Target="https://vip.1jur.ru/" TargetMode="External"/><Relationship Id="rId160" Type="http://schemas.openxmlformats.org/officeDocument/2006/relationships/hyperlink" Target="https://vip.1jur.ru/" TargetMode="External"/><Relationship Id="rId181" Type="http://schemas.openxmlformats.org/officeDocument/2006/relationships/hyperlink" Target="https://vip.1jur.ru/" TargetMode="External"/><Relationship Id="rId216" Type="http://schemas.openxmlformats.org/officeDocument/2006/relationships/hyperlink" Target="https://vip.1jur.ru/" TargetMode="External"/><Relationship Id="rId237" Type="http://schemas.openxmlformats.org/officeDocument/2006/relationships/hyperlink" Target="https://vip.1jur.ru/" TargetMode="External"/><Relationship Id="rId258" Type="http://schemas.openxmlformats.org/officeDocument/2006/relationships/hyperlink" Target="https://vip.1jur.ru/" TargetMode="External"/><Relationship Id="rId279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Relationship Id="rId43" Type="http://schemas.openxmlformats.org/officeDocument/2006/relationships/hyperlink" Target="https://vip.1jur.ru/" TargetMode="External"/><Relationship Id="rId64" Type="http://schemas.openxmlformats.org/officeDocument/2006/relationships/hyperlink" Target="https://vip.1jur.ru/" TargetMode="External"/><Relationship Id="rId118" Type="http://schemas.openxmlformats.org/officeDocument/2006/relationships/hyperlink" Target="https://vip.1jur.ru/" TargetMode="External"/><Relationship Id="rId139" Type="http://schemas.openxmlformats.org/officeDocument/2006/relationships/hyperlink" Target="https://vip.1jur.ru/" TargetMode="External"/><Relationship Id="rId290" Type="http://schemas.openxmlformats.org/officeDocument/2006/relationships/hyperlink" Target="https://vip.1jur.ru/" TargetMode="External"/><Relationship Id="rId304" Type="http://schemas.openxmlformats.org/officeDocument/2006/relationships/hyperlink" Target="https://vip.1jur.ru/" TargetMode="External"/><Relationship Id="rId85" Type="http://schemas.openxmlformats.org/officeDocument/2006/relationships/hyperlink" Target="https://vip.1jur.ru/" TargetMode="External"/><Relationship Id="rId150" Type="http://schemas.openxmlformats.org/officeDocument/2006/relationships/hyperlink" Target="https://vip.1jur.ru/" TargetMode="External"/><Relationship Id="rId171" Type="http://schemas.openxmlformats.org/officeDocument/2006/relationships/hyperlink" Target="https://vip.1jur.ru/" TargetMode="External"/><Relationship Id="rId192" Type="http://schemas.openxmlformats.org/officeDocument/2006/relationships/hyperlink" Target="https://vip.1jur.ru/" TargetMode="External"/><Relationship Id="rId206" Type="http://schemas.openxmlformats.org/officeDocument/2006/relationships/hyperlink" Target="https://vip.1jur.ru/" TargetMode="External"/><Relationship Id="rId227" Type="http://schemas.openxmlformats.org/officeDocument/2006/relationships/hyperlink" Target="https://vip.1jur.ru/" TargetMode="External"/><Relationship Id="rId248" Type="http://schemas.openxmlformats.org/officeDocument/2006/relationships/hyperlink" Target="https://vip.1jur.ru/" TargetMode="External"/><Relationship Id="rId269" Type="http://schemas.openxmlformats.org/officeDocument/2006/relationships/hyperlink" Target="https://vip.1jur.ru/" TargetMode="External"/><Relationship Id="rId12" Type="http://schemas.openxmlformats.org/officeDocument/2006/relationships/hyperlink" Target="https://vip.1jur.ru/" TargetMode="External"/><Relationship Id="rId33" Type="http://schemas.openxmlformats.org/officeDocument/2006/relationships/hyperlink" Target="https://vip.1jur.ru/" TargetMode="External"/><Relationship Id="rId108" Type="http://schemas.openxmlformats.org/officeDocument/2006/relationships/hyperlink" Target="https://vip.1jur.ru/" TargetMode="External"/><Relationship Id="rId129" Type="http://schemas.openxmlformats.org/officeDocument/2006/relationships/hyperlink" Target="https://vip.1jur.ru/" TargetMode="External"/><Relationship Id="rId280" Type="http://schemas.openxmlformats.org/officeDocument/2006/relationships/hyperlink" Target="https://vip.1jur.ru/" TargetMode="External"/><Relationship Id="rId54" Type="http://schemas.openxmlformats.org/officeDocument/2006/relationships/hyperlink" Target="https://vip.1jur.ru/" TargetMode="External"/><Relationship Id="rId75" Type="http://schemas.openxmlformats.org/officeDocument/2006/relationships/hyperlink" Target="https://vip.1jur.ru/" TargetMode="External"/><Relationship Id="rId96" Type="http://schemas.openxmlformats.org/officeDocument/2006/relationships/hyperlink" Target="https://vip.1jur.ru/" TargetMode="External"/><Relationship Id="rId140" Type="http://schemas.openxmlformats.org/officeDocument/2006/relationships/hyperlink" Target="https://vip.1jur.ru/" TargetMode="External"/><Relationship Id="rId161" Type="http://schemas.openxmlformats.org/officeDocument/2006/relationships/hyperlink" Target="https://vip.1jur.ru/" TargetMode="External"/><Relationship Id="rId182" Type="http://schemas.openxmlformats.org/officeDocument/2006/relationships/hyperlink" Target="https://vip.1jur.ru/" TargetMode="External"/><Relationship Id="rId217" Type="http://schemas.openxmlformats.org/officeDocument/2006/relationships/hyperlink" Target="https://vip.1jur.ru/" TargetMode="External"/><Relationship Id="rId6" Type="http://schemas.openxmlformats.org/officeDocument/2006/relationships/hyperlink" Target="https://vip.1jur.ru/" TargetMode="External"/><Relationship Id="rId238" Type="http://schemas.openxmlformats.org/officeDocument/2006/relationships/hyperlink" Target="https://vip.1jur.ru/" TargetMode="External"/><Relationship Id="rId259" Type="http://schemas.openxmlformats.org/officeDocument/2006/relationships/hyperlink" Target="https://vip.1jur.ru/" TargetMode="External"/><Relationship Id="rId23" Type="http://schemas.openxmlformats.org/officeDocument/2006/relationships/hyperlink" Target="https://vip.1jur.ru/" TargetMode="External"/><Relationship Id="rId119" Type="http://schemas.openxmlformats.org/officeDocument/2006/relationships/hyperlink" Target="https://vip.1jur.ru/" TargetMode="External"/><Relationship Id="rId270" Type="http://schemas.openxmlformats.org/officeDocument/2006/relationships/hyperlink" Target="https://vip.1jur.ru/" TargetMode="External"/><Relationship Id="rId291" Type="http://schemas.openxmlformats.org/officeDocument/2006/relationships/hyperlink" Target="https://vip.1jur.ru/" TargetMode="External"/><Relationship Id="rId305" Type="http://schemas.openxmlformats.org/officeDocument/2006/relationships/hyperlink" Target="https://vip.1jur.ru/" TargetMode="External"/><Relationship Id="rId44" Type="http://schemas.openxmlformats.org/officeDocument/2006/relationships/hyperlink" Target="https://vip.1jur.ru/" TargetMode="External"/><Relationship Id="rId65" Type="http://schemas.openxmlformats.org/officeDocument/2006/relationships/hyperlink" Target="https://vip.1jur.ru/" TargetMode="External"/><Relationship Id="rId86" Type="http://schemas.openxmlformats.org/officeDocument/2006/relationships/hyperlink" Target="https://vip.1jur.ru/" TargetMode="External"/><Relationship Id="rId130" Type="http://schemas.openxmlformats.org/officeDocument/2006/relationships/hyperlink" Target="https://vip.1jur.ru/" TargetMode="External"/><Relationship Id="rId151" Type="http://schemas.openxmlformats.org/officeDocument/2006/relationships/hyperlink" Target="https://vip.1jur.ru/" TargetMode="External"/><Relationship Id="rId172" Type="http://schemas.openxmlformats.org/officeDocument/2006/relationships/hyperlink" Target="https://vip.1jur.ru/" TargetMode="External"/><Relationship Id="rId193" Type="http://schemas.openxmlformats.org/officeDocument/2006/relationships/hyperlink" Target="https://vip.1jur.ru/" TargetMode="External"/><Relationship Id="rId207" Type="http://schemas.openxmlformats.org/officeDocument/2006/relationships/hyperlink" Target="https://vip.1jur.ru/" TargetMode="External"/><Relationship Id="rId228" Type="http://schemas.openxmlformats.org/officeDocument/2006/relationships/hyperlink" Target="https://vip.1jur.ru/" TargetMode="External"/><Relationship Id="rId249" Type="http://schemas.openxmlformats.org/officeDocument/2006/relationships/hyperlink" Target="https://vip.1jur.ru/" TargetMode="External"/><Relationship Id="rId13" Type="http://schemas.openxmlformats.org/officeDocument/2006/relationships/hyperlink" Target="https://vip.1jur.ru/" TargetMode="External"/><Relationship Id="rId109" Type="http://schemas.openxmlformats.org/officeDocument/2006/relationships/hyperlink" Target="https://vip.1jur.ru/" TargetMode="External"/><Relationship Id="rId260" Type="http://schemas.openxmlformats.org/officeDocument/2006/relationships/hyperlink" Target="https://vip.1jur.ru/" TargetMode="External"/><Relationship Id="rId281" Type="http://schemas.openxmlformats.org/officeDocument/2006/relationships/hyperlink" Target="https://vip.1jur.ru/" TargetMode="External"/><Relationship Id="rId34" Type="http://schemas.openxmlformats.org/officeDocument/2006/relationships/hyperlink" Target="https://vip.1jur.ru/" TargetMode="External"/><Relationship Id="rId55" Type="http://schemas.openxmlformats.org/officeDocument/2006/relationships/hyperlink" Target="https://vip.1jur.ru/" TargetMode="External"/><Relationship Id="rId76" Type="http://schemas.openxmlformats.org/officeDocument/2006/relationships/hyperlink" Target="https://vip.1jur.ru/" TargetMode="External"/><Relationship Id="rId97" Type="http://schemas.openxmlformats.org/officeDocument/2006/relationships/hyperlink" Target="https://vip.1jur.ru/" TargetMode="External"/><Relationship Id="rId120" Type="http://schemas.openxmlformats.org/officeDocument/2006/relationships/hyperlink" Target="https://vip.1jur.ru/" TargetMode="External"/><Relationship Id="rId141" Type="http://schemas.openxmlformats.org/officeDocument/2006/relationships/hyperlink" Target="https://vip.1jur.ru/" TargetMode="External"/><Relationship Id="rId7" Type="http://schemas.openxmlformats.org/officeDocument/2006/relationships/hyperlink" Target="https://vip.1jur.ru/" TargetMode="External"/><Relationship Id="rId162" Type="http://schemas.openxmlformats.org/officeDocument/2006/relationships/hyperlink" Target="https://vip.1jur.ru/" TargetMode="External"/><Relationship Id="rId183" Type="http://schemas.openxmlformats.org/officeDocument/2006/relationships/hyperlink" Target="https://vip.1jur.ru/" TargetMode="External"/><Relationship Id="rId218" Type="http://schemas.openxmlformats.org/officeDocument/2006/relationships/hyperlink" Target="https://vip.1jur.ru/" TargetMode="External"/><Relationship Id="rId239" Type="http://schemas.openxmlformats.org/officeDocument/2006/relationships/hyperlink" Target="https://vip.1jur.ru/" TargetMode="External"/><Relationship Id="rId250" Type="http://schemas.openxmlformats.org/officeDocument/2006/relationships/hyperlink" Target="https://vip.1jur.ru/" TargetMode="External"/><Relationship Id="rId271" Type="http://schemas.openxmlformats.org/officeDocument/2006/relationships/hyperlink" Target="https://vip.1jur.ru/" TargetMode="External"/><Relationship Id="rId292" Type="http://schemas.openxmlformats.org/officeDocument/2006/relationships/hyperlink" Target="https://vip.1jur.ru/" TargetMode="External"/><Relationship Id="rId306" Type="http://schemas.openxmlformats.org/officeDocument/2006/relationships/hyperlink" Target="https://vip.1jur.ru/" TargetMode="External"/><Relationship Id="rId24" Type="http://schemas.openxmlformats.org/officeDocument/2006/relationships/hyperlink" Target="https://vip.1jur.ru/" TargetMode="External"/><Relationship Id="rId40" Type="http://schemas.openxmlformats.org/officeDocument/2006/relationships/hyperlink" Target="https://vip.1jur.ru/" TargetMode="External"/><Relationship Id="rId45" Type="http://schemas.openxmlformats.org/officeDocument/2006/relationships/hyperlink" Target="https://vip.1jur.ru/" TargetMode="External"/><Relationship Id="rId66" Type="http://schemas.openxmlformats.org/officeDocument/2006/relationships/hyperlink" Target="https://vip.1jur.ru/" TargetMode="External"/><Relationship Id="rId87" Type="http://schemas.openxmlformats.org/officeDocument/2006/relationships/hyperlink" Target="https://vip.1jur.ru/" TargetMode="External"/><Relationship Id="rId110" Type="http://schemas.openxmlformats.org/officeDocument/2006/relationships/hyperlink" Target="https://vip.1jur.ru/" TargetMode="External"/><Relationship Id="rId115" Type="http://schemas.openxmlformats.org/officeDocument/2006/relationships/hyperlink" Target="https://vip.1jur.ru/" TargetMode="External"/><Relationship Id="rId131" Type="http://schemas.openxmlformats.org/officeDocument/2006/relationships/hyperlink" Target="https://vip.1jur.ru/" TargetMode="External"/><Relationship Id="rId136" Type="http://schemas.openxmlformats.org/officeDocument/2006/relationships/hyperlink" Target="https://vip.1jur.ru/" TargetMode="External"/><Relationship Id="rId157" Type="http://schemas.openxmlformats.org/officeDocument/2006/relationships/hyperlink" Target="https://vip.1jur.ru/" TargetMode="External"/><Relationship Id="rId178" Type="http://schemas.openxmlformats.org/officeDocument/2006/relationships/hyperlink" Target="https://vip.1jur.ru/" TargetMode="External"/><Relationship Id="rId301" Type="http://schemas.openxmlformats.org/officeDocument/2006/relationships/hyperlink" Target="https://vip.1jur.ru/" TargetMode="External"/><Relationship Id="rId61" Type="http://schemas.openxmlformats.org/officeDocument/2006/relationships/hyperlink" Target="https://vip.1jur.ru/" TargetMode="External"/><Relationship Id="rId82" Type="http://schemas.openxmlformats.org/officeDocument/2006/relationships/hyperlink" Target="https://vip.1jur.ru/" TargetMode="External"/><Relationship Id="rId152" Type="http://schemas.openxmlformats.org/officeDocument/2006/relationships/hyperlink" Target="https://vip.1jur.ru/" TargetMode="External"/><Relationship Id="rId173" Type="http://schemas.openxmlformats.org/officeDocument/2006/relationships/hyperlink" Target="https://vip.1jur.ru/" TargetMode="External"/><Relationship Id="rId194" Type="http://schemas.openxmlformats.org/officeDocument/2006/relationships/hyperlink" Target="https://vip.1jur.ru/" TargetMode="External"/><Relationship Id="rId199" Type="http://schemas.openxmlformats.org/officeDocument/2006/relationships/hyperlink" Target="https://vip.1jur.ru/" TargetMode="External"/><Relationship Id="rId203" Type="http://schemas.openxmlformats.org/officeDocument/2006/relationships/image" Target="https://vip.1jur.ru/system/content/image/17/1/576323/" TargetMode="External"/><Relationship Id="rId208" Type="http://schemas.openxmlformats.org/officeDocument/2006/relationships/hyperlink" Target="https://vip.1jur.ru/" TargetMode="External"/><Relationship Id="rId229" Type="http://schemas.openxmlformats.org/officeDocument/2006/relationships/hyperlink" Target="https://vip.1jur.ru/" TargetMode="External"/><Relationship Id="rId19" Type="http://schemas.openxmlformats.org/officeDocument/2006/relationships/hyperlink" Target="https://vip.1jur.ru/" TargetMode="External"/><Relationship Id="rId224" Type="http://schemas.openxmlformats.org/officeDocument/2006/relationships/hyperlink" Target="https://vip.1jur.ru/" TargetMode="External"/><Relationship Id="rId240" Type="http://schemas.openxmlformats.org/officeDocument/2006/relationships/hyperlink" Target="https://vip.1jur.ru/" TargetMode="External"/><Relationship Id="rId245" Type="http://schemas.openxmlformats.org/officeDocument/2006/relationships/hyperlink" Target="https://vip.1jur.ru/" TargetMode="External"/><Relationship Id="rId261" Type="http://schemas.openxmlformats.org/officeDocument/2006/relationships/hyperlink" Target="https://vip.1jur.ru/" TargetMode="External"/><Relationship Id="rId266" Type="http://schemas.openxmlformats.org/officeDocument/2006/relationships/hyperlink" Target="https://vip.1jur.ru/" TargetMode="External"/><Relationship Id="rId287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Relationship Id="rId30" Type="http://schemas.openxmlformats.org/officeDocument/2006/relationships/hyperlink" Target="https://vip.1jur.ru/" TargetMode="External"/><Relationship Id="rId35" Type="http://schemas.openxmlformats.org/officeDocument/2006/relationships/hyperlink" Target="https://vip.1jur.ru/" TargetMode="External"/><Relationship Id="rId56" Type="http://schemas.openxmlformats.org/officeDocument/2006/relationships/hyperlink" Target="https://vip.1jur.ru/" TargetMode="External"/><Relationship Id="rId77" Type="http://schemas.openxmlformats.org/officeDocument/2006/relationships/hyperlink" Target="https://vip.1jur.ru/" TargetMode="External"/><Relationship Id="rId100" Type="http://schemas.openxmlformats.org/officeDocument/2006/relationships/hyperlink" Target="https://vip.1jur.ru/" TargetMode="External"/><Relationship Id="rId105" Type="http://schemas.openxmlformats.org/officeDocument/2006/relationships/hyperlink" Target="https://vip.1jur.ru/" TargetMode="External"/><Relationship Id="rId126" Type="http://schemas.openxmlformats.org/officeDocument/2006/relationships/hyperlink" Target="https://vip.1jur.ru/" TargetMode="External"/><Relationship Id="rId147" Type="http://schemas.openxmlformats.org/officeDocument/2006/relationships/hyperlink" Target="https://vip.1jur.ru/" TargetMode="External"/><Relationship Id="rId168" Type="http://schemas.openxmlformats.org/officeDocument/2006/relationships/hyperlink" Target="https://vip.1jur.ru/" TargetMode="External"/><Relationship Id="rId282" Type="http://schemas.openxmlformats.org/officeDocument/2006/relationships/hyperlink" Target="https://vip.1jur.ru/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vip.1jur.ru/" TargetMode="External"/><Relationship Id="rId51" Type="http://schemas.openxmlformats.org/officeDocument/2006/relationships/hyperlink" Target="https://vip.1jur.ru/" TargetMode="External"/><Relationship Id="rId72" Type="http://schemas.openxmlformats.org/officeDocument/2006/relationships/hyperlink" Target="https://vip.1jur.ru/" TargetMode="External"/><Relationship Id="rId93" Type="http://schemas.openxmlformats.org/officeDocument/2006/relationships/hyperlink" Target="https://vip.1jur.ru/" TargetMode="External"/><Relationship Id="rId98" Type="http://schemas.openxmlformats.org/officeDocument/2006/relationships/hyperlink" Target="https://vip.1jur.ru/" TargetMode="External"/><Relationship Id="rId121" Type="http://schemas.openxmlformats.org/officeDocument/2006/relationships/hyperlink" Target="https://vip.1jur.ru/" TargetMode="External"/><Relationship Id="rId142" Type="http://schemas.openxmlformats.org/officeDocument/2006/relationships/hyperlink" Target="https://vip.1jur.ru/" TargetMode="External"/><Relationship Id="rId163" Type="http://schemas.openxmlformats.org/officeDocument/2006/relationships/hyperlink" Target="https://vip.1jur.ru/" TargetMode="External"/><Relationship Id="rId184" Type="http://schemas.openxmlformats.org/officeDocument/2006/relationships/hyperlink" Target="https://vip.1jur.ru/" TargetMode="External"/><Relationship Id="rId189" Type="http://schemas.openxmlformats.org/officeDocument/2006/relationships/hyperlink" Target="https://vip.1jur.ru/" TargetMode="External"/><Relationship Id="rId219" Type="http://schemas.openxmlformats.org/officeDocument/2006/relationships/hyperlink" Target="https://vip.1jur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p.1jur.ru/" TargetMode="External"/><Relationship Id="rId230" Type="http://schemas.openxmlformats.org/officeDocument/2006/relationships/hyperlink" Target="https://vip.1jur.ru/" TargetMode="External"/><Relationship Id="rId235" Type="http://schemas.openxmlformats.org/officeDocument/2006/relationships/hyperlink" Target="https://vip.1jur.ru/" TargetMode="External"/><Relationship Id="rId251" Type="http://schemas.openxmlformats.org/officeDocument/2006/relationships/hyperlink" Target="https://vip.1jur.ru/" TargetMode="External"/><Relationship Id="rId256" Type="http://schemas.openxmlformats.org/officeDocument/2006/relationships/hyperlink" Target="https://vip.1jur.ru/" TargetMode="External"/><Relationship Id="rId277" Type="http://schemas.openxmlformats.org/officeDocument/2006/relationships/hyperlink" Target="https://vip.1jur.ru/" TargetMode="External"/><Relationship Id="rId298" Type="http://schemas.openxmlformats.org/officeDocument/2006/relationships/hyperlink" Target="https://vip.1jur.ru/" TargetMode="External"/><Relationship Id="rId25" Type="http://schemas.openxmlformats.org/officeDocument/2006/relationships/hyperlink" Target="https://vip.1jur.ru/" TargetMode="External"/><Relationship Id="rId46" Type="http://schemas.openxmlformats.org/officeDocument/2006/relationships/hyperlink" Target="https://vip.1jur.ru/" TargetMode="External"/><Relationship Id="rId67" Type="http://schemas.openxmlformats.org/officeDocument/2006/relationships/hyperlink" Target="https://vip.1jur.ru/" TargetMode="External"/><Relationship Id="rId116" Type="http://schemas.openxmlformats.org/officeDocument/2006/relationships/hyperlink" Target="https://vip.1jur.ru/" TargetMode="External"/><Relationship Id="rId137" Type="http://schemas.openxmlformats.org/officeDocument/2006/relationships/hyperlink" Target="https://vip.1jur.ru/" TargetMode="External"/><Relationship Id="rId158" Type="http://schemas.openxmlformats.org/officeDocument/2006/relationships/hyperlink" Target="https://vip.1jur.ru/" TargetMode="External"/><Relationship Id="rId272" Type="http://schemas.openxmlformats.org/officeDocument/2006/relationships/hyperlink" Target="https://vip.1jur.ru/" TargetMode="External"/><Relationship Id="rId293" Type="http://schemas.openxmlformats.org/officeDocument/2006/relationships/hyperlink" Target="https://vip.1jur.ru/" TargetMode="External"/><Relationship Id="rId302" Type="http://schemas.openxmlformats.org/officeDocument/2006/relationships/hyperlink" Target="https://vip.1jur.ru/" TargetMode="External"/><Relationship Id="rId307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41" Type="http://schemas.openxmlformats.org/officeDocument/2006/relationships/hyperlink" Target="https://vip.1jur.ru/" TargetMode="External"/><Relationship Id="rId62" Type="http://schemas.openxmlformats.org/officeDocument/2006/relationships/hyperlink" Target="https://vip.1jur.ru/" TargetMode="External"/><Relationship Id="rId83" Type="http://schemas.openxmlformats.org/officeDocument/2006/relationships/hyperlink" Target="https://vip.1jur.ru/" TargetMode="External"/><Relationship Id="rId88" Type="http://schemas.openxmlformats.org/officeDocument/2006/relationships/hyperlink" Target="https://vip.1jur.ru/" TargetMode="External"/><Relationship Id="rId111" Type="http://schemas.openxmlformats.org/officeDocument/2006/relationships/hyperlink" Target="https://vip.1jur.ru/" TargetMode="External"/><Relationship Id="rId132" Type="http://schemas.openxmlformats.org/officeDocument/2006/relationships/hyperlink" Target="https://vip.1jur.ru/" TargetMode="External"/><Relationship Id="rId153" Type="http://schemas.openxmlformats.org/officeDocument/2006/relationships/hyperlink" Target="https://vip.1jur.ru/" TargetMode="External"/><Relationship Id="rId174" Type="http://schemas.openxmlformats.org/officeDocument/2006/relationships/hyperlink" Target="https://vip.1jur.ru/" TargetMode="External"/><Relationship Id="rId179" Type="http://schemas.openxmlformats.org/officeDocument/2006/relationships/hyperlink" Target="https://vip.1jur.ru/" TargetMode="External"/><Relationship Id="rId195" Type="http://schemas.openxmlformats.org/officeDocument/2006/relationships/hyperlink" Target="https://vip.1jur.ru/" TargetMode="External"/><Relationship Id="rId209" Type="http://schemas.openxmlformats.org/officeDocument/2006/relationships/hyperlink" Target="https://vip.1jur.ru/" TargetMode="External"/><Relationship Id="rId190" Type="http://schemas.openxmlformats.org/officeDocument/2006/relationships/hyperlink" Target="https://vip.1jur.ru/" TargetMode="External"/><Relationship Id="rId204" Type="http://schemas.openxmlformats.org/officeDocument/2006/relationships/hyperlink" Target="https://vip.1jur.ru/" TargetMode="External"/><Relationship Id="rId220" Type="http://schemas.openxmlformats.org/officeDocument/2006/relationships/hyperlink" Target="https://vip.1jur.ru/" TargetMode="External"/><Relationship Id="rId225" Type="http://schemas.openxmlformats.org/officeDocument/2006/relationships/hyperlink" Target="https://vip.1jur.ru/" TargetMode="External"/><Relationship Id="rId241" Type="http://schemas.openxmlformats.org/officeDocument/2006/relationships/hyperlink" Target="https://vip.1jur.ru/" TargetMode="External"/><Relationship Id="rId246" Type="http://schemas.openxmlformats.org/officeDocument/2006/relationships/hyperlink" Target="https://vip.1jur.ru/" TargetMode="External"/><Relationship Id="rId267" Type="http://schemas.openxmlformats.org/officeDocument/2006/relationships/hyperlink" Target="https://vip.1jur.ru/" TargetMode="External"/><Relationship Id="rId288" Type="http://schemas.openxmlformats.org/officeDocument/2006/relationships/hyperlink" Target="https://vip.1jur.ru/" TargetMode="External"/><Relationship Id="rId15" Type="http://schemas.openxmlformats.org/officeDocument/2006/relationships/hyperlink" Target="https://vip.1jur.ru/" TargetMode="External"/><Relationship Id="rId36" Type="http://schemas.openxmlformats.org/officeDocument/2006/relationships/hyperlink" Target="https://vip.1jur.ru/" TargetMode="External"/><Relationship Id="rId57" Type="http://schemas.openxmlformats.org/officeDocument/2006/relationships/hyperlink" Target="https://vip.1jur.ru/" TargetMode="External"/><Relationship Id="rId106" Type="http://schemas.openxmlformats.org/officeDocument/2006/relationships/hyperlink" Target="https://vip.1jur.ru/" TargetMode="External"/><Relationship Id="rId127" Type="http://schemas.openxmlformats.org/officeDocument/2006/relationships/hyperlink" Target="https://vip.1jur.ru/" TargetMode="External"/><Relationship Id="rId262" Type="http://schemas.openxmlformats.org/officeDocument/2006/relationships/hyperlink" Target="https://vip.1jur.ru/" TargetMode="External"/><Relationship Id="rId283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31" Type="http://schemas.openxmlformats.org/officeDocument/2006/relationships/hyperlink" Target="https://vip.1jur.ru/" TargetMode="External"/><Relationship Id="rId52" Type="http://schemas.openxmlformats.org/officeDocument/2006/relationships/hyperlink" Target="https://vip.1jur.ru/" TargetMode="External"/><Relationship Id="rId73" Type="http://schemas.openxmlformats.org/officeDocument/2006/relationships/hyperlink" Target="https://vip.1jur.ru/" TargetMode="External"/><Relationship Id="rId78" Type="http://schemas.openxmlformats.org/officeDocument/2006/relationships/hyperlink" Target="https://vip.1jur.ru/" TargetMode="External"/><Relationship Id="rId94" Type="http://schemas.openxmlformats.org/officeDocument/2006/relationships/hyperlink" Target="https://vip.1jur.ru/" TargetMode="External"/><Relationship Id="rId99" Type="http://schemas.openxmlformats.org/officeDocument/2006/relationships/hyperlink" Target="https://vip.1jur.ru/" TargetMode="External"/><Relationship Id="rId101" Type="http://schemas.openxmlformats.org/officeDocument/2006/relationships/hyperlink" Target="https://vip.1jur.ru/" TargetMode="External"/><Relationship Id="rId122" Type="http://schemas.openxmlformats.org/officeDocument/2006/relationships/hyperlink" Target="https://vip.1jur.ru/" TargetMode="External"/><Relationship Id="rId143" Type="http://schemas.openxmlformats.org/officeDocument/2006/relationships/hyperlink" Target="https://vip.1jur.ru/" TargetMode="External"/><Relationship Id="rId148" Type="http://schemas.openxmlformats.org/officeDocument/2006/relationships/hyperlink" Target="https://vip.1jur.ru/" TargetMode="External"/><Relationship Id="rId164" Type="http://schemas.openxmlformats.org/officeDocument/2006/relationships/hyperlink" Target="https://vip.1jur.ru/" TargetMode="External"/><Relationship Id="rId169" Type="http://schemas.openxmlformats.org/officeDocument/2006/relationships/hyperlink" Target="https://vip.1jur.ru/" TargetMode="External"/><Relationship Id="rId185" Type="http://schemas.openxmlformats.org/officeDocument/2006/relationships/hyperlink" Target="https://vip.1jur.ru/" TargetMode="External"/><Relationship Id="rId4" Type="http://schemas.openxmlformats.org/officeDocument/2006/relationships/hyperlink" Target="https://vip.1jur.ru/" TargetMode="External"/><Relationship Id="rId9" Type="http://schemas.openxmlformats.org/officeDocument/2006/relationships/hyperlink" Target="https://vip.1jur.ru/" TargetMode="External"/><Relationship Id="rId180" Type="http://schemas.openxmlformats.org/officeDocument/2006/relationships/hyperlink" Target="https://vip.1jur.ru/" TargetMode="External"/><Relationship Id="rId210" Type="http://schemas.openxmlformats.org/officeDocument/2006/relationships/hyperlink" Target="https://vip.1jur.ru/" TargetMode="External"/><Relationship Id="rId215" Type="http://schemas.openxmlformats.org/officeDocument/2006/relationships/hyperlink" Target="https://vip.1jur.ru/" TargetMode="External"/><Relationship Id="rId236" Type="http://schemas.openxmlformats.org/officeDocument/2006/relationships/hyperlink" Target="https://vip.1jur.ru/" TargetMode="External"/><Relationship Id="rId257" Type="http://schemas.openxmlformats.org/officeDocument/2006/relationships/hyperlink" Target="https://vip.1jur.ru/" TargetMode="External"/><Relationship Id="rId278" Type="http://schemas.openxmlformats.org/officeDocument/2006/relationships/hyperlink" Target="https://vip.1jur.ru/" TargetMode="External"/><Relationship Id="rId26" Type="http://schemas.openxmlformats.org/officeDocument/2006/relationships/hyperlink" Target="https://vip.1jur.ru/" TargetMode="External"/><Relationship Id="rId231" Type="http://schemas.openxmlformats.org/officeDocument/2006/relationships/hyperlink" Target="https://vip.1jur.ru/" TargetMode="External"/><Relationship Id="rId252" Type="http://schemas.openxmlformats.org/officeDocument/2006/relationships/hyperlink" Target="https://vip.1jur.ru/" TargetMode="External"/><Relationship Id="rId273" Type="http://schemas.openxmlformats.org/officeDocument/2006/relationships/hyperlink" Target="https://vip.1jur.ru/" TargetMode="External"/><Relationship Id="rId294" Type="http://schemas.openxmlformats.org/officeDocument/2006/relationships/hyperlink" Target="https://vip.1jur.ru/" TargetMode="External"/><Relationship Id="rId308" Type="http://schemas.openxmlformats.org/officeDocument/2006/relationships/hyperlink" Target="https://vip.1jur.ru/" TargetMode="External"/><Relationship Id="rId47" Type="http://schemas.openxmlformats.org/officeDocument/2006/relationships/hyperlink" Target="https://vip.1jur.ru/" TargetMode="External"/><Relationship Id="rId68" Type="http://schemas.openxmlformats.org/officeDocument/2006/relationships/hyperlink" Target="https://vip.1jur.ru/" TargetMode="External"/><Relationship Id="rId89" Type="http://schemas.openxmlformats.org/officeDocument/2006/relationships/hyperlink" Target="https://vip.1jur.ru/" TargetMode="External"/><Relationship Id="rId112" Type="http://schemas.openxmlformats.org/officeDocument/2006/relationships/hyperlink" Target="https://vip.1jur.ru/" TargetMode="External"/><Relationship Id="rId133" Type="http://schemas.openxmlformats.org/officeDocument/2006/relationships/hyperlink" Target="https://vip.1jur.ru/" TargetMode="External"/><Relationship Id="rId154" Type="http://schemas.openxmlformats.org/officeDocument/2006/relationships/hyperlink" Target="https://vip.1jur.ru/" TargetMode="External"/><Relationship Id="rId175" Type="http://schemas.openxmlformats.org/officeDocument/2006/relationships/hyperlink" Target="https://vip.1jur.ru/" TargetMode="External"/><Relationship Id="rId196" Type="http://schemas.openxmlformats.org/officeDocument/2006/relationships/hyperlink" Target="https://vip.1jur.ru/" TargetMode="External"/><Relationship Id="rId200" Type="http://schemas.openxmlformats.org/officeDocument/2006/relationships/hyperlink" Target="https://vip.1jur.ru/" TargetMode="External"/><Relationship Id="rId16" Type="http://schemas.openxmlformats.org/officeDocument/2006/relationships/hyperlink" Target="https://vip.1jur.ru/" TargetMode="External"/><Relationship Id="rId221" Type="http://schemas.openxmlformats.org/officeDocument/2006/relationships/hyperlink" Target="https://vip.1jur.ru/" TargetMode="External"/><Relationship Id="rId242" Type="http://schemas.openxmlformats.org/officeDocument/2006/relationships/hyperlink" Target="https://vip.1jur.ru/" TargetMode="External"/><Relationship Id="rId263" Type="http://schemas.openxmlformats.org/officeDocument/2006/relationships/hyperlink" Target="https://vip.1jur.ru/" TargetMode="External"/><Relationship Id="rId284" Type="http://schemas.openxmlformats.org/officeDocument/2006/relationships/hyperlink" Target="https://vip.1jur.ru/" TargetMode="External"/><Relationship Id="rId37" Type="http://schemas.openxmlformats.org/officeDocument/2006/relationships/hyperlink" Target="https://vip.1jur.ru/" TargetMode="External"/><Relationship Id="rId58" Type="http://schemas.openxmlformats.org/officeDocument/2006/relationships/hyperlink" Target="https://vip.1jur.ru/" TargetMode="External"/><Relationship Id="rId79" Type="http://schemas.openxmlformats.org/officeDocument/2006/relationships/hyperlink" Target="https://vip.1jur.ru/" TargetMode="External"/><Relationship Id="rId102" Type="http://schemas.openxmlformats.org/officeDocument/2006/relationships/hyperlink" Target="https://vip.1jur.ru/" TargetMode="External"/><Relationship Id="rId123" Type="http://schemas.openxmlformats.org/officeDocument/2006/relationships/hyperlink" Target="https://vip.1jur.ru/" TargetMode="External"/><Relationship Id="rId144" Type="http://schemas.openxmlformats.org/officeDocument/2006/relationships/hyperlink" Target="https://vip.1jur.ru/" TargetMode="External"/><Relationship Id="rId90" Type="http://schemas.openxmlformats.org/officeDocument/2006/relationships/hyperlink" Target="https://vip.1jur.ru/" TargetMode="External"/><Relationship Id="rId165" Type="http://schemas.openxmlformats.org/officeDocument/2006/relationships/hyperlink" Target="https://vip.1jur.ru/" TargetMode="External"/><Relationship Id="rId186" Type="http://schemas.openxmlformats.org/officeDocument/2006/relationships/hyperlink" Target="https://vip.1jur.ru/" TargetMode="External"/><Relationship Id="rId211" Type="http://schemas.openxmlformats.org/officeDocument/2006/relationships/hyperlink" Target="https://vip.1jur.ru/" TargetMode="External"/><Relationship Id="rId232" Type="http://schemas.openxmlformats.org/officeDocument/2006/relationships/hyperlink" Target="https://vip.1jur.ru/" TargetMode="External"/><Relationship Id="rId253" Type="http://schemas.openxmlformats.org/officeDocument/2006/relationships/hyperlink" Target="https://vip.1jur.ru/" TargetMode="External"/><Relationship Id="rId274" Type="http://schemas.openxmlformats.org/officeDocument/2006/relationships/hyperlink" Target="https://vip.1jur.ru/" TargetMode="External"/><Relationship Id="rId295" Type="http://schemas.openxmlformats.org/officeDocument/2006/relationships/hyperlink" Target="https://vip.1jur.ru/" TargetMode="External"/><Relationship Id="rId309" Type="http://schemas.openxmlformats.org/officeDocument/2006/relationships/hyperlink" Target="https://vip.1jur.ru/" TargetMode="External"/><Relationship Id="rId27" Type="http://schemas.openxmlformats.org/officeDocument/2006/relationships/hyperlink" Target="https://vip.1jur.ru/" TargetMode="External"/><Relationship Id="rId48" Type="http://schemas.openxmlformats.org/officeDocument/2006/relationships/hyperlink" Target="https://vip.1jur.ru/" TargetMode="External"/><Relationship Id="rId69" Type="http://schemas.openxmlformats.org/officeDocument/2006/relationships/hyperlink" Target="https://vip.1jur.ru/" TargetMode="External"/><Relationship Id="rId113" Type="http://schemas.openxmlformats.org/officeDocument/2006/relationships/hyperlink" Target="https://vip.1jur.ru/" TargetMode="External"/><Relationship Id="rId134" Type="http://schemas.openxmlformats.org/officeDocument/2006/relationships/hyperlink" Target="https://vip.1jur.ru/" TargetMode="External"/><Relationship Id="rId80" Type="http://schemas.openxmlformats.org/officeDocument/2006/relationships/hyperlink" Target="https://vip.1jur.ru/" TargetMode="External"/><Relationship Id="rId155" Type="http://schemas.openxmlformats.org/officeDocument/2006/relationships/hyperlink" Target="https://vip.1jur.ru/" TargetMode="External"/><Relationship Id="rId176" Type="http://schemas.openxmlformats.org/officeDocument/2006/relationships/hyperlink" Target="https://vip.1jur.ru/" TargetMode="External"/><Relationship Id="rId197" Type="http://schemas.openxmlformats.org/officeDocument/2006/relationships/hyperlink" Target="https://vip.1jur.ru/" TargetMode="External"/><Relationship Id="rId201" Type="http://schemas.openxmlformats.org/officeDocument/2006/relationships/hyperlink" Target="https://vip.1jur.ru/" TargetMode="External"/><Relationship Id="rId222" Type="http://schemas.openxmlformats.org/officeDocument/2006/relationships/hyperlink" Target="https://vip.1jur.ru/" TargetMode="External"/><Relationship Id="rId243" Type="http://schemas.openxmlformats.org/officeDocument/2006/relationships/hyperlink" Target="https://vip.1jur.ru/" TargetMode="External"/><Relationship Id="rId264" Type="http://schemas.openxmlformats.org/officeDocument/2006/relationships/hyperlink" Target="https://vip.1jur.ru/" TargetMode="External"/><Relationship Id="rId285" Type="http://schemas.openxmlformats.org/officeDocument/2006/relationships/hyperlink" Target="https://vip.1jur.ru/" TargetMode="External"/><Relationship Id="rId17" Type="http://schemas.openxmlformats.org/officeDocument/2006/relationships/hyperlink" Target="https://vip.1jur.ru/" TargetMode="External"/><Relationship Id="rId38" Type="http://schemas.openxmlformats.org/officeDocument/2006/relationships/hyperlink" Target="https://vip.1jur.ru/" TargetMode="External"/><Relationship Id="rId59" Type="http://schemas.openxmlformats.org/officeDocument/2006/relationships/hyperlink" Target="https://vip.1jur.ru/" TargetMode="External"/><Relationship Id="rId103" Type="http://schemas.openxmlformats.org/officeDocument/2006/relationships/hyperlink" Target="https://vip.1jur.ru/" TargetMode="External"/><Relationship Id="rId124" Type="http://schemas.openxmlformats.org/officeDocument/2006/relationships/hyperlink" Target="https://vip.1jur.ru/" TargetMode="External"/><Relationship Id="rId310" Type="http://schemas.openxmlformats.org/officeDocument/2006/relationships/hyperlink" Target="https://vip.1jur.ru/" TargetMode="External"/><Relationship Id="rId70" Type="http://schemas.openxmlformats.org/officeDocument/2006/relationships/hyperlink" Target="https://vip.1jur.ru/" TargetMode="External"/><Relationship Id="rId91" Type="http://schemas.openxmlformats.org/officeDocument/2006/relationships/hyperlink" Target="https://vip.1jur.ru/" TargetMode="External"/><Relationship Id="rId145" Type="http://schemas.openxmlformats.org/officeDocument/2006/relationships/hyperlink" Target="https://vip.1jur.ru/" TargetMode="External"/><Relationship Id="rId166" Type="http://schemas.openxmlformats.org/officeDocument/2006/relationships/hyperlink" Target="https://vip.1jur.ru/" TargetMode="External"/><Relationship Id="rId187" Type="http://schemas.openxmlformats.org/officeDocument/2006/relationships/hyperlink" Target="https://vip.1jur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ip.1jur.ru/" TargetMode="External"/><Relationship Id="rId233" Type="http://schemas.openxmlformats.org/officeDocument/2006/relationships/hyperlink" Target="https://vip.1jur.ru/" TargetMode="External"/><Relationship Id="rId254" Type="http://schemas.openxmlformats.org/officeDocument/2006/relationships/hyperlink" Target="https://vip.1jur.ru/" TargetMode="External"/><Relationship Id="rId28" Type="http://schemas.openxmlformats.org/officeDocument/2006/relationships/hyperlink" Target="https://vip.1jur.ru/" TargetMode="External"/><Relationship Id="rId49" Type="http://schemas.openxmlformats.org/officeDocument/2006/relationships/hyperlink" Target="https://vip.1jur.ru/" TargetMode="External"/><Relationship Id="rId114" Type="http://schemas.openxmlformats.org/officeDocument/2006/relationships/hyperlink" Target="https://vip.1jur.ru/" TargetMode="External"/><Relationship Id="rId275" Type="http://schemas.openxmlformats.org/officeDocument/2006/relationships/hyperlink" Target="https://vip.1jur.ru/" TargetMode="External"/><Relationship Id="rId296" Type="http://schemas.openxmlformats.org/officeDocument/2006/relationships/hyperlink" Target="https://vip.1jur.ru/" TargetMode="External"/><Relationship Id="rId300" Type="http://schemas.openxmlformats.org/officeDocument/2006/relationships/hyperlink" Target="https://vip.1jur.ru/" TargetMode="External"/><Relationship Id="rId60" Type="http://schemas.openxmlformats.org/officeDocument/2006/relationships/hyperlink" Target="https://vip.1jur.ru/" TargetMode="External"/><Relationship Id="rId81" Type="http://schemas.openxmlformats.org/officeDocument/2006/relationships/hyperlink" Target="https://vip.1jur.ru/" TargetMode="External"/><Relationship Id="rId135" Type="http://schemas.openxmlformats.org/officeDocument/2006/relationships/hyperlink" Target="https://vip.1jur.ru/" TargetMode="External"/><Relationship Id="rId156" Type="http://schemas.openxmlformats.org/officeDocument/2006/relationships/hyperlink" Target="https://vip.1jur.ru/" TargetMode="External"/><Relationship Id="rId177" Type="http://schemas.openxmlformats.org/officeDocument/2006/relationships/hyperlink" Target="https://vip.1jur.ru/" TargetMode="External"/><Relationship Id="rId198" Type="http://schemas.openxmlformats.org/officeDocument/2006/relationships/hyperlink" Target="https://vip.1jur.ru/" TargetMode="External"/><Relationship Id="rId202" Type="http://schemas.openxmlformats.org/officeDocument/2006/relationships/hyperlink" Target="https://vip.1jur.ru/" TargetMode="External"/><Relationship Id="rId223" Type="http://schemas.openxmlformats.org/officeDocument/2006/relationships/hyperlink" Target="https://vip.1jur.ru/" TargetMode="External"/><Relationship Id="rId244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39" Type="http://schemas.openxmlformats.org/officeDocument/2006/relationships/hyperlink" Target="https://vip.1jur.ru/" TargetMode="External"/><Relationship Id="rId265" Type="http://schemas.openxmlformats.org/officeDocument/2006/relationships/hyperlink" Target="https://vip.1jur.ru/" TargetMode="External"/><Relationship Id="rId286" Type="http://schemas.openxmlformats.org/officeDocument/2006/relationships/hyperlink" Target="https://vip.1jur.ru/" TargetMode="External"/><Relationship Id="rId50" Type="http://schemas.openxmlformats.org/officeDocument/2006/relationships/hyperlink" Target="https://vip.1jur.ru/" TargetMode="External"/><Relationship Id="rId104" Type="http://schemas.openxmlformats.org/officeDocument/2006/relationships/hyperlink" Target="https://vip.1jur.ru/" TargetMode="External"/><Relationship Id="rId125" Type="http://schemas.openxmlformats.org/officeDocument/2006/relationships/hyperlink" Target="https://vip.1jur.ru/" TargetMode="External"/><Relationship Id="rId146" Type="http://schemas.openxmlformats.org/officeDocument/2006/relationships/hyperlink" Target="https://vip.1jur.ru/" TargetMode="External"/><Relationship Id="rId167" Type="http://schemas.openxmlformats.org/officeDocument/2006/relationships/hyperlink" Target="https://vip.1jur.ru/" TargetMode="External"/><Relationship Id="rId188" Type="http://schemas.openxmlformats.org/officeDocument/2006/relationships/hyperlink" Target="https://vip.1jur.ru/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vip.1jur.ru/" TargetMode="External"/><Relationship Id="rId92" Type="http://schemas.openxmlformats.org/officeDocument/2006/relationships/hyperlink" Target="https://vip.1jur.ru/" TargetMode="External"/><Relationship Id="rId213" Type="http://schemas.openxmlformats.org/officeDocument/2006/relationships/hyperlink" Target="https://vip.1jur.ru/" TargetMode="External"/><Relationship Id="rId234" Type="http://schemas.openxmlformats.org/officeDocument/2006/relationships/hyperlink" Target="https://vip.1ju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jur.ru/" TargetMode="External"/><Relationship Id="rId255" Type="http://schemas.openxmlformats.org/officeDocument/2006/relationships/hyperlink" Target="https://vip.1jur.ru/" TargetMode="External"/><Relationship Id="rId276" Type="http://schemas.openxmlformats.org/officeDocument/2006/relationships/hyperlink" Target="https://vip.1jur.ru/" TargetMode="External"/><Relationship Id="rId297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34304</Words>
  <Characters>195539</Characters>
  <Application>Microsoft Office Word</Application>
  <DocSecurity>0</DocSecurity>
  <Lines>1629</Lines>
  <Paragraphs>458</Paragraphs>
  <ScaleCrop>false</ScaleCrop>
  <Company/>
  <LinksUpToDate>false</LinksUpToDate>
  <CharactersWithSpaces>229385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2022-06-20T07:37:00Z</dcterms:created>
  <dcterms:modified xsi:type="dcterms:W3CDTF">2022-06-20T07:37:00Z</dcterms:modified>
</cp:coreProperties>
</file>